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93" w:rsidRPr="00213C28" w:rsidRDefault="00862B93" w:rsidP="00213C28">
      <w:pPr>
        <w:widowControl w:val="0"/>
        <w:autoSpaceDE w:val="0"/>
        <w:autoSpaceDN w:val="0"/>
        <w:adjustRightInd w:val="0"/>
        <w:spacing w:line="360" w:lineRule="auto"/>
        <w:rPr>
          <w:rFonts w:asciiTheme="majorHAnsi" w:hAnsiTheme="majorHAnsi"/>
          <w:sz w:val="28"/>
          <w:szCs w:val="28"/>
        </w:rPr>
      </w:pPr>
    </w:p>
    <w:p w:rsidR="00862B93" w:rsidRPr="00213C28" w:rsidRDefault="00A61342" w:rsidP="00155099">
      <w:pPr>
        <w:widowControl w:val="0"/>
        <w:autoSpaceDE w:val="0"/>
        <w:autoSpaceDN w:val="0"/>
        <w:adjustRightInd w:val="0"/>
        <w:spacing w:line="360" w:lineRule="auto"/>
        <w:jc w:val="center"/>
        <w:rPr>
          <w:rFonts w:asciiTheme="majorHAnsi" w:hAnsiTheme="majorHAnsi"/>
          <w:sz w:val="28"/>
          <w:szCs w:val="28"/>
        </w:rPr>
      </w:pPr>
      <w:r>
        <w:rPr>
          <w:rFonts w:asciiTheme="majorHAnsi" w:hAnsiTheme="majorHAnsi"/>
          <w:noProof/>
          <w:sz w:val="28"/>
          <w:szCs w:val="28"/>
          <w:lang w:val="en-IN" w:eastAsia="en-IN"/>
        </w:rPr>
        <w:drawing>
          <wp:inline distT="0" distB="0" distL="0" distR="0" wp14:anchorId="6C59C41C" wp14:editId="4AC5584A">
            <wp:extent cx="3261815" cy="3261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3263210" cy="3263210"/>
                    </a:xfrm>
                    <a:prstGeom prst="rect">
                      <a:avLst/>
                    </a:prstGeom>
                  </pic:spPr>
                </pic:pic>
              </a:graphicData>
            </a:graphic>
          </wp:inline>
        </w:drawing>
      </w:r>
    </w:p>
    <w:p w:rsidR="00862B93" w:rsidRPr="00213C28" w:rsidRDefault="00862B93" w:rsidP="00213C28">
      <w:pPr>
        <w:widowControl w:val="0"/>
        <w:autoSpaceDE w:val="0"/>
        <w:autoSpaceDN w:val="0"/>
        <w:adjustRightInd w:val="0"/>
        <w:spacing w:line="360" w:lineRule="auto"/>
        <w:jc w:val="center"/>
        <w:rPr>
          <w:rFonts w:asciiTheme="majorHAnsi" w:hAnsiTheme="majorHAnsi"/>
          <w:sz w:val="28"/>
          <w:szCs w:val="28"/>
        </w:rPr>
      </w:pPr>
    </w:p>
    <w:p w:rsidR="0071212E" w:rsidRPr="00213C28" w:rsidRDefault="0071212E" w:rsidP="00213C28">
      <w:pPr>
        <w:widowControl w:val="0"/>
        <w:autoSpaceDE w:val="0"/>
        <w:autoSpaceDN w:val="0"/>
        <w:adjustRightInd w:val="0"/>
        <w:spacing w:line="360" w:lineRule="auto"/>
        <w:ind w:right="60"/>
        <w:jc w:val="center"/>
        <w:rPr>
          <w:rFonts w:asciiTheme="majorHAnsi" w:hAnsiTheme="majorHAnsi" w:cs="Cambria"/>
          <w:b/>
          <w:bCs/>
          <w:sz w:val="28"/>
          <w:szCs w:val="28"/>
        </w:rPr>
      </w:pPr>
    </w:p>
    <w:p w:rsidR="00141904" w:rsidRPr="00CB0CBA" w:rsidRDefault="008A6BAA" w:rsidP="00213C28">
      <w:pPr>
        <w:widowControl w:val="0"/>
        <w:autoSpaceDE w:val="0"/>
        <w:autoSpaceDN w:val="0"/>
        <w:adjustRightInd w:val="0"/>
        <w:spacing w:line="360" w:lineRule="auto"/>
        <w:ind w:right="60"/>
        <w:jc w:val="center"/>
        <w:rPr>
          <w:rFonts w:asciiTheme="majorHAnsi" w:hAnsiTheme="majorHAnsi" w:cs="Cambria"/>
          <w:b/>
          <w:bCs/>
          <w:sz w:val="48"/>
          <w:szCs w:val="28"/>
        </w:rPr>
      </w:pPr>
      <w:r w:rsidRPr="00CB0CBA">
        <w:rPr>
          <w:rFonts w:asciiTheme="majorHAnsi" w:hAnsiTheme="majorHAnsi" w:cs="Cambria"/>
          <w:b/>
          <w:bCs/>
          <w:sz w:val="48"/>
          <w:szCs w:val="28"/>
        </w:rPr>
        <w:t>Code of Conduct of Governing Body</w:t>
      </w:r>
    </w:p>
    <w:p w:rsidR="00862B93" w:rsidRPr="00213C28" w:rsidRDefault="008A6BAA" w:rsidP="00213C28">
      <w:pPr>
        <w:widowControl w:val="0"/>
        <w:autoSpaceDE w:val="0"/>
        <w:autoSpaceDN w:val="0"/>
        <w:adjustRightInd w:val="0"/>
        <w:spacing w:line="360" w:lineRule="auto"/>
        <w:ind w:left="3591" w:right="3772"/>
        <w:jc w:val="center"/>
        <w:rPr>
          <w:rFonts w:asciiTheme="majorHAnsi" w:hAnsiTheme="majorHAnsi" w:cs="Cambria"/>
          <w:sz w:val="28"/>
          <w:szCs w:val="28"/>
        </w:rPr>
      </w:pPr>
      <w:r w:rsidRPr="00213C28">
        <w:rPr>
          <w:rFonts w:asciiTheme="majorHAnsi" w:hAnsiTheme="majorHAnsi" w:cs="Cambria"/>
          <w:b/>
          <w:bCs/>
          <w:w w:val="99"/>
          <w:position w:val="-1"/>
          <w:sz w:val="28"/>
          <w:szCs w:val="28"/>
        </w:rPr>
        <w:t>(Revised)</w:t>
      </w:r>
    </w:p>
    <w:p w:rsidR="00862B93" w:rsidRPr="00213C28" w:rsidRDefault="00862B93" w:rsidP="00213C28">
      <w:pPr>
        <w:widowControl w:val="0"/>
        <w:autoSpaceDE w:val="0"/>
        <w:autoSpaceDN w:val="0"/>
        <w:adjustRightInd w:val="0"/>
        <w:spacing w:line="360" w:lineRule="auto"/>
        <w:rPr>
          <w:rFonts w:asciiTheme="majorHAnsi" w:hAnsiTheme="majorHAnsi"/>
          <w:sz w:val="28"/>
          <w:szCs w:val="28"/>
        </w:rPr>
      </w:pPr>
    </w:p>
    <w:p w:rsidR="00862B93" w:rsidRPr="00213C28" w:rsidRDefault="00404F92" w:rsidP="00213C28">
      <w:pPr>
        <w:widowControl w:val="0"/>
        <w:autoSpaceDE w:val="0"/>
        <w:autoSpaceDN w:val="0"/>
        <w:adjustRightInd w:val="0"/>
        <w:spacing w:line="360" w:lineRule="auto"/>
        <w:jc w:val="center"/>
        <w:rPr>
          <w:rFonts w:asciiTheme="majorHAnsi" w:hAnsiTheme="majorHAnsi" w:cs="Cambria"/>
          <w:b/>
          <w:bCs/>
          <w:color w:val="632423" w:themeColor="accent2" w:themeShade="80"/>
          <w:spacing w:val="-1"/>
          <w:position w:val="-1"/>
          <w:sz w:val="28"/>
          <w:szCs w:val="28"/>
        </w:rPr>
      </w:pPr>
      <w:r>
        <w:rPr>
          <w:rFonts w:asciiTheme="majorHAnsi" w:hAnsiTheme="majorHAnsi" w:cs="Cambria"/>
          <w:b/>
          <w:bCs/>
          <w:color w:val="632423" w:themeColor="accent2" w:themeShade="80"/>
          <w:spacing w:val="-1"/>
          <w:position w:val="-1"/>
          <w:sz w:val="28"/>
          <w:szCs w:val="28"/>
        </w:rPr>
        <w:t>November 20</w:t>
      </w:r>
      <w:r w:rsidR="00EA0E82">
        <w:rPr>
          <w:rFonts w:asciiTheme="majorHAnsi" w:hAnsiTheme="majorHAnsi" w:cs="Cambria"/>
          <w:b/>
          <w:bCs/>
          <w:color w:val="632423" w:themeColor="accent2" w:themeShade="80"/>
          <w:spacing w:val="-1"/>
          <w:position w:val="-1"/>
          <w:sz w:val="28"/>
          <w:szCs w:val="28"/>
        </w:rPr>
        <w:t>18</w:t>
      </w:r>
    </w:p>
    <w:p w:rsidR="00862B93" w:rsidRPr="00213C28" w:rsidRDefault="00862B93" w:rsidP="00213C28">
      <w:pPr>
        <w:widowControl w:val="0"/>
        <w:autoSpaceDE w:val="0"/>
        <w:autoSpaceDN w:val="0"/>
        <w:adjustRightInd w:val="0"/>
        <w:spacing w:line="360" w:lineRule="auto"/>
        <w:jc w:val="center"/>
        <w:rPr>
          <w:rFonts w:asciiTheme="majorHAnsi" w:hAnsiTheme="majorHAnsi" w:cs="Cambria"/>
          <w:b/>
          <w:bCs/>
          <w:color w:val="632423" w:themeColor="accent2" w:themeShade="80"/>
          <w:spacing w:val="-1"/>
          <w:position w:val="-1"/>
          <w:sz w:val="28"/>
          <w:szCs w:val="28"/>
        </w:rPr>
      </w:pPr>
    </w:p>
    <w:p w:rsidR="00862B93" w:rsidRPr="00213C28" w:rsidRDefault="00862B93" w:rsidP="00213C28">
      <w:pPr>
        <w:widowControl w:val="0"/>
        <w:autoSpaceDE w:val="0"/>
        <w:autoSpaceDN w:val="0"/>
        <w:adjustRightInd w:val="0"/>
        <w:spacing w:line="360" w:lineRule="auto"/>
        <w:jc w:val="center"/>
        <w:rPr>
          <w:rFonts w:asciiTheme="majorHAnsi" w:hAnsiTheme="majorHAnsi" w:cs="Cambria"/>
          <w:b/>
          <w:bCs/>
          <w:color w:val="632423" w:themeColor="accent2" w:themeShade="80"/>
          <w:spacing w:val="-1"/>
          <w:position w:val="-1"/>
          <w:sz w:val="28"/>
          <w:szCs w:val="28"/>
        </w:rPr>
      </w:pPr>
    </w:p>
    <w:p w:rsidR="00242919" w:rsidRPr="00213C28" w:rsidRDefault="00404F92" w:rsidP="00213C28">
      <w:pPr>
        <w:widowControl w:val="0"/>
        <w:autoSpaceDE w:val="0"/>
        <w:autoSpaceDN w:val="0"/>
        <w:adjustRightInd w:val="0"/>
        <w:spacing w:line="360" w:lineRule="auto"/>
        <w:ind w:left="97" w:right="280"/>
        <w:jc w:val="center"/>
        <w:rPr>
          <w:rFonts w:asciiTheme="majorHAnsi" w:hAnsiTheme="majorHAnsi" w:cs="Cambria"/>
          <w:b/>
          <w:bCs/>
          <w:sz w:val="28"/>
          <w:szCs w:val="28"/>
        </w:rPr>
      </w:pPr>
      <w:r>
        <w:rPr>
          <w:rFonts w:asciiTheme="majorHAnsi" w:hAnsiTheme="majorHAnsi" w:cs="Cambria"/>
          <w:b/>
          <w:bCs/>
          <w:sz w:val="28"/>
          <w:szCs w:val="28"/>
        </w:rPr>
        <w:t xml:space="preserve">Sri </w:t>
      </w:r>
      <w:proofErr w:type="spellStart"/>
      <w:r>
        <w:rPr>
          <w:rFonts w:asciiTheme="majorHAnsi" w:hAnsiTheme="majorHAnsi" w:cs="Cambria"/>
          <w:b/>
          <w:bCs/>
          <w:sz w:val="28"/>
          <w:szCs w:val="28"/>
        </w:rPr>
        <w:t>Venkatesa</w:t>
      </w:r>
      <w:proofErr w:type="spellEnd"/>
      <w:r>
        <w:rPr>
          <w:rFonts w:asciiTheme="majorHAnsi" w:hAnsiTheme="majorHAnsi" w:cs="Cambria"/>
          <w:b/>
          <w:bCs/>
          <w:sz w:val="28"/>
          <w:szCs w:val="28"/>
        </w:rPr>
        <w:t xml:space="preserve"> </w:t>
      </w:r>
      <w:proofErr w:type="spellStart"/>
      <w:r>
        <w:rPr>
          <w:rFonts w:asciiTheme="majorHAnsi" w:hAnsiTheme="majorHAnsi" w:cs="Cambria"/>
          <w:b/>
          <w:bCs/>
          <w:sz w:val="28"/>
          <w:szCs w:val="28"/>
        </w:rPr>
        <w:t>Perumal</w:t>
      </w:r>
      <w:proofErr w:type="spellEnd"/>
      <w:r>
        <w:rPr>
          <w:rFonts w:asciiTheme="majorHAnsi" w:hAnsiTheme="majorHAnsi" w:cs="Cambria"/>
          <w:b/>
          <w:bCs/>
          <w:sz w:val="28"/>
          <w:szCs w:val="28"/>
        </w:rPr>
        <w:t xml:space="preserve"> College o</w:t>
      </w:r>
      <w:r w:rsidR="00BC3318">
        <w:rPr>
          <w:rFonts w:asciiTheme="majorHAnsi" w:hAnsiTheme="majorHAnsi" w:cs="Cambria"/>
          <w:b/>
          <w:bCs/>
          <w:sz w:val="28"/>
          <w:szCs w:val="28"/>
        </w:rPr>
        <w:t>f</w:t>
      </w:r>
      <w:r>
        <w:rPr>
          <w:rFonts w:asciiTheme="majorHAnsi" w:hAnsiTheme="majorHAnsi" w:cs="Cambria"/>
          <w:b/>
          <w:bCs/>
          <w:sz w:val="28"/>
          <w:szCs w:val="28"/>
        </w:rPr>
        <w:t xml:space="preserve"> Engineering and Technology</w:t>
      </w:r>
    </w:p>
    <w:p w:rsidR="00242919" w:rsidRPr="00213C28" w:rsidRDefault="008A6BAA" w:rsidP="00213C28">
      <w:pPr>
        <w:widowControl w:val="0"/>
        <w:autoSpaceDE w:val="0"/>
        <w:autoSpaceDN w:val="0"/>
        <w:adjustRightInd w:val="0"/>
        <w:spacing w:line="360" w:lineRule="auto"/>
        <w:ind w:left="97" w:right="280"/>
        <w:jc w:val="center"/>
        <w:rPr>
          <w:rFonts w:asciiTheme="majorHAnsi" w:hAnsiTheme="majorHAnsi" w:cs="Cambria"/>
          <w:b/>
          <w:bCs/>
          <w:sz w:val="28"/>
          <w:szCs w:val="28"/>
        </w:rPr>
      </w:pPr>
      <w:r w:rsidRPr="00213C28">
        <w:rPr>
          <w:rFonts w:asciiTheme="majorHAnsi" w:hAnsiTheme="majorHAnsi" w:cs="Cambria"/>
          <w:b/>
          <w:bCs/>
          <w:sz w:val="28"/>
          <w:szCs w:val="28"/>
        </w:rPr>
        <w:t>(Autonomous)</w:t>
      </w:r>
    </w:p>
    <w:p w:rsidR="00862B93" w:rsidRPr="00213C28" w:rsidRDefault="00404F92" w:rsidP="00213C28">
      <w:pPr>
        <w:widowControl w:val="0"/>
        <w:autoSpaceDE w:val="0"/>
        <w:autoSpaceDN w:val="0"/>
        <w:adjustRightInd w:val="0"/>
        <w:spacing w:line="360" w:lineRule="auto"/>
        <w:ind w:left="97" w:right="280"/>
        <w:jc w:val="center"/>
        <w:rPr>
          <w:rFonts w:asciiTheme="majorHAnsi" w:hAnsiTheme="majorHAnsi" w:cs="Cambria"/>
          <w:sz w:val="28"/>
          <w:szCs w:val="28"/>
        </w:rPr>
      </w:pPr>
      <w:r>
        <w:rPr>
          <w:rFonts w:asciiTheme="majorHAnsi" w:hAnsiTheme="majorHAnsi" w:cs="Cambria"/>
          <w:b/>
          <w:bCs/>
          <w:spacing w:val="-1"/>
          <w:sz w:val="28"/>
          <w:szCs w:val="28"/>
        </w:rPr>
        <w:t xml:space="preserve">RVS Nagar, </w:t>
      </w:r>
      <w:proofErr w:type="spellStart"/>
      <w:r>
        <w:rPr>
          <w:rFonts w:asciiTheme="majorHAnsi" w:hAnsiTheme="majorHAnsi" w:cs="Cambria"/>
          <w:b/>
          <w:bCs/>
          <w:spacing w:val="-1"/>
          <w:sz w:val="28"/>
          <w:szCs w:val="28"/>
        </w:rPr>
        <w:t>Puttur</w:t>
      </w:r>
      <w:proofErr w:type="spellEnd"/>
      <w:r>
        <w:rPr>
          <w:rFonts w:asciiTheme="majorHAnsi" w:hAnsiTheme="majorHAnsi" w:cs="Cambria"/>
          <w:b/>
          <w:bCs/>
          <w:spacing w:val="-1"/>
          <w:sz w:val="28"/>
          <w:szCs w:val="28"/>
        </w:rPr>
        <w:t xml:space="preserve">, </w:t>
      </w:r>
      <w:proofErr w:type="spellStart"/>
      <w:proofErr w:type="gramStart"/>
      <w:r>
        <w:rPr>
          <w:rFonts w:asciiTheme="majorHAnsi" w:hAnsiTheme="majorHAnsi" w:cs="Cambria"/>
          <w:b/>
          <w:bCs/>
          <w:spacing w:val="-1"/>
          <w:sz w:val="28"/>
          <w:szCs w:val="28"/>
        </w:rPr>
        <w:t>Chittoor</w:t>
      </w:r>
      <w:proofErr w:type="spellEnd"/>
      <w:r>
        <w:rPr>
          <w:rFonts w:asciiTheme="majorHAnsi" w:hAnsiTheme="majorHAnsi" w:cs="Cambria"/>
          <w:b/>
          <w:bCs/>
          <w:spacing w:val="-1"/>
          <w:sz w:val="28"/>
          <w:szCs w:val="28"/>
        </w:rPr>
        <w:t>(</w:t>
      </w:r>
      <w:proofErr w:type="spellStart"/>
      <w:proofErr w:type="gramEnd"/>
      <w:r>
        <w:rPr>
          <w:rFonts w:asciiTheme="majorHAnsi" w:hAnsiTheme="majorHAnsi" w:cs="Cambria"/>
          <w:b/>
          <w:bCs/>
          <w:spacing w:val="-1"/>
          <w:sz w:val="28"/>
          <w:szCs w:val="28"/>
        </w:rPr>
        <w:t>Dist</w:t>
      </w:r>
      <w:proofErr w:type="spellEnd"/>
      <w:r>
        <w:rPr>
          <w:rFonts w:asciiTheme="majorHAnsi" w:hAnsiTheme="majorHAnsi" w:cs="Cambria"/>
          <w:b/>
          <w:bCs/>
          <w:spacing w:val="-1"/>
          <w:sz w:val="28"/>
          <w:szCs w:val="28"/>
        </w:rPr>
        <w:t>) - 517583</w:t>
      </w:r>
    </w:p>
    <w:p w:rsidR="00862B93" w:rsidRPr="00213C28" w:rsidRDefault="005076A2" w:rsidP="00213C28">
      <w:pPr>
        <w:widowControl w:val="0"/>
        <w:autoSpaceDE w:val="0"/>
        <w:autoSpaceDN w:val="0"/>
        <w:adjustRightInd w:val="0"/>
        <w:spacing w:line="360" w:lineRule="auto"/>
        <w:ind w:left="3538" w:right="3717"/>
        <w:jc w:val="center"/>
        <w:rPr>
          <w:rFonts w:asciiTheme="majorHAnsi" w:hAnsiTheme="majorHAnsi" w:cs="Cambria"/>
          <w:sz w:val="28"/>
          <w:szCs w:val="28"/>
        </w:rPr>
      </w:pPr>
      <w:hyperlink r:id="rId10" w:history="1">
        <w:r w:rsidR="00404F92" w:rsidRPr="00CA5A81">
          <w:rPr>
            <w:rStyle w:val="Hyperlink"/>
            <w:rFonts w:asciiTheme="majorHAnsi" w:hAnsiTheme="majorHAnsi" w:cs="Cambria"/>
            <w:b/>
            <w:bCs/>
            <w:spacing w:val="-1"/>
            <w:sz w:val="28"/>
            <w:szCs w:val="28"/>
          </w:rPr>
          <w:t>www</w:t>
        </w:r>
        <w:r w:rsidR="00404F92" w:rsidRPr="00CA5A81">
          <w:rPr>
            <w:rStyle w:val="Hyperlink"/>
            <w:rFonts w:asciiTheme="majorHAnsi" w:hAnsiTheme="majorHAnsi" w:cs="Cambria"/>
            <w:b/>
            <w:bCs/>
            <w:sz w:val="28"/>
            <w:szCs w:val="28"/>
          </w:rPr>
          <w:t>.s</w:t>
        </w:r>
        <w:r w:rsidR="00404F92" w:rsidRPr="00CA5A81">
          <w:rPr>
            <w:rStyle w:val="Hyperlink"/>
            <w:rFonts w:asciiTheme="majorHAnsi" w:hAnsiTheme="majorHAnsi" w:cs="Cambria"/>
            <w:b/>
            <w:bCs/>
            <w:spacing w:val="1"/>
            <w:sz w:val="28"/>
            <w:szCs w:val="28"/>
          </w:rPr>
          <w:t>vpcet</w:t>
        </w:r>
        <w:r w:rsidR="00404F92" w:rsidRPr="00CA5A81">
          <w:rPr>
            <w:rStyle w:val="Hyperlink"/>
            <w:rFonts w:asciiTheme="majorHAnsi" w:hAnsiTheme="majorHAnsi" w:cs="Cambria"/>
            <w:b/>
            <w:bCs/>
            <w:sz w:val="28"/>
            <w:szCs w:val="28"/>
          </w:rPr>
          <w:t>.</w:t>
        </w:r>
        <w:r w:rsidR="00404F92" w:rsidRPr="00CA5A81">
          <w:rPr>
            <w:rStyle w:val="Hyperlink"/>
            <w:rFonts w:asciiTheme="majorHAnsi" w:hAnsiTheme="majorHAnsi" w:cs="Cambria"/>
            <w:b/>
            <w:bCs/>
            <w:spacing w:val="1"/>
            <w:sz w:val="28"/>
            <w:szCs w:val="28"/>
          </w:rPr>
          <w:t>o</w:t>
        </w:r>
        <w:r w:rsidR="00404F92" w:rsidRPr="00CA5A81">
          <w:rPr>
            <w:rStyle w:val="Hyperlink"/>
            <w:rFonts w:asciiTheme="majorHAnsi" w:hAnsiTheme="majorHAnsi" w:cs="Cambria"/>
            <w:b/>
            <w:bCs/>
            <w:spacing w:val="-2"/>
            <w:sz w:val="28"/>
            <w:szCs w:val="28"/>
          </w:rPr>
          <w:t>r</w:t>
        </w:r>
        <w:r w:rsidR="00404F92" w:rsidRPr="00CA5A81">
          <w:rPr>
            <w:rStyle w:val="Hyperlink"/>
            <w:rFonts w:asciiTheme="majorHAnsi" w:hAnsiTheme="majorHAnsi" w:cs="Cambria"/>
            <w:b/>
            <w:bCs/>
            <w:sz w:val="28"/>
            <w:szCs w:val="28"/>
          </w:rPr>
          <w:t>g</w:t>
        </w:r>
      </w:hyperlink>
    </w:p>
    <w:p w:rsidR="00862B93" w:rsidRPr="00213C28" w:rsidRDefault="00862B93" w:rsidP="00213C28">
      <w:pPr>
        <w:widowControl w:val="0"/>
        <w:autoSpaceDE w:val="0"/>
        <w:autoSpaceDN w:val="0"/>
        <w:adjustRightInd w:val="0"/>
        <w:spacing w:line="360" w:lineRule="auto"/>
        <w:ind w:left="3538" w:right="3717"/>
        <w:jc w:val="center"/>
        <w:rPr>
          <w:rFonts w:asciiTheme="majorHAnsi" w:hAnsiTheme="majorHAnsi" w:cs="Cambria"/>
          <w:sz w:val="28"/>
          <w:szCs w:val="28"/>
        </w:rPr>
        <w:sectPr w:rsidR="00862B93" w:rsidRPr="00213C28" w:rsidSect="0071212E">
          <w:footerReference w:type="default" r:id="rId11"/>
          <w:pgSz w:w="12240" w:h="15840"/>
          <w:pgMar w:top="1440" w:right="1440" w:bottom="1440" w:left="1440" w:header="0" w:footer="1015" w:gutter="0"/>
          <w:pgNumType w:start="1"/>
          <w:cols w:space="720"/>
          <w:noEndnote/>
        </w:sectPr>
      </w:pPr>
    </w:p>
    <w:p w:rsidR="00862B93" w:rsidRPr="00213C28" w:rsidRDefault="00862B93" w:rsidP="00213C28">
      <w:pPr>
        <w:widowControl w:val="0"/>
        <w:autoSpaceDE w:val="0"/>
        <w:autoSpaceDN w:val="0"/>
        <w:adjustRightInd w:val="0"/>
        <w:spacing w:line="360" w:lineRule="auto"/>
        <w:rPr>
          <w:rFonts w:asciiTheme="majorHAnsi" w:hAnsiTheme="majorHAnsi" w:cs="Cambria"/>
          <w:sz w:val="28"/>
          <w:szCs w:val="28"/>
        </w:rPr>
      </w:pPr>
    </w:p>
    <w:p w:rsidR="00862B93" w:rsidRPr="00213C28" w:rsidRDefault="008A6BAA" w:rsidP="00213C28">
      <w:pPr>
        <w:widowControl w:val="0"/>
        <w:autoSpaceDE w:val="0"/>
        <w:autoSpaceDN w:val="0"/>
        <w:adjustRightInd w:val="0"/>
        <w:spacing w:line="360" w:lineRule="auto"/>
        <w:ind w:right="37"/>
        <w:jc w:val="center"/>
        <w:rPr>
          <w:rFonts w:asciiTheme="majorHAnsi" w:hAnsiTheme="majorHAnsi" w:cs="Cambria"/>
          <w:sz w:val="28"/>
          <w:szCs w:val="28"/>
        </w:rPr>
      </w:pPr>
      <w:r w:rsidRPr="00213C28">
        <w:rPr>
          <w:rFonts w:asciiTheme="majorHAnsi" w:hAnsiTheme="majorHAnsi" w:cs="Cambria"/>
          <w:b/>
          <w:bCs/>
          <w:position w:val="-1"/>
          <w:sz w:val="28"/>
          <w:szCs w:val="28"/>
        </w:rPr>
        <w:t>C</w:t>
      </w:r>
      <w:r w:rsidRPr="00213C28">
        <w:rPr>
          <w:rFonts w:asciiTheme="majorHAnsi" w:hAnsiTheme="majorHAnsi" w:cs="Cambria"/>
          <w:b/>
          <w:bCs/>
          <w:spacing w:val="-1"/>
          <w:position w:val="-1"/>
          <w:sz w:val="28"/>
          <w:szCs w:val="28"/>
        </w:rPr>
        <w:t>ON</w:t>
      </w:r>
      <w:r w:rsidRPr="00213C28">
        <w:rPr>
          <w:rFonts w:asciiTheme="majorHAnsi" w:hAnsiTheme="majorHAnsi" w:cs="Cambria"/>
          <w:b/>
          <w:bCs/>
          <w:position w:val="-1"/>
          <w:sz w:val="28"/>
          <w:szCs w:val="28"/>
        </w:rPr>
        <w:t>T</w:t>
      </w:r>
      <w:r w:rsidRPr="00213C28">
        <w:rPr>
          <w:rFonts w:asciiTheme="majorHAnsi" w:hAnsiTheme="majorHAnsi" w:cs="Cambria"/>
          <w:b/>
          <w:bCs/>
          <w:spacing w:val="1"/>
          <w:position w:val="-1"/>
          <w:sz w:val="28"/>
          <w:szCs w:val="28"/>
        </w:rPr>
        <w:t>E</w:t>
      </w:r>
      <w:r w:rsidRPr="00213C28">
        <w:rPr>
          <w:rFonts w:asciiTheme="majorHAnsi" w:hAnsiTheme="majorHAnsi" w:cs="Cambria"/>
          <w:b/>
          <w:bCs/>
          <w:spacing w:val="-1"/>
          <w:position w:val="-1"/>
          <w:sz w:val="28"/>
          <w:szCs w:val="28"/>
        </w:rPr>
        <w:t>N</w:t>
      </w:r>
      <w:r w:rsidRPr="00213C28">
        <w:rPr>
          <w:rFonts w:asciiTheme="majorHAnsi" w:hAnsiTheme="majorHAnsi" w:cs="Cambria"/>
          <w:b/>
          <w:bCs/>
          <w:position w:val="-1"/>
          <w:sz w:val="28"/>
          <w:szCs w:val="28"/>
        </w:rPr>
        <w:t>TS</w:t>
      </w:r>
    </w:p>
    <w:tbl>
      <w:tblPr>
        <w:tblW w:w="9097" w:type="dxa"/>
        <w:tblInd w:w="101" w:type="dxa"/>
        <w:tblLayout w:type="fixed"/>
        <w:tblCellMar>
          <w:left w:w="0" w:type="dxa"/>
          <w:right w:w="0" w:type="dxa"/>
        </w:tblCellMar>
        <w:tblLook w:val="0000" w:firstRow="0" w:lastRow="0" w:firstColumn="0" w:lastColumn="0" w:noHBand="0" w:noVBand="0"/>
      </w:tblPr>
      <w:tblGrid>
        <w:gridCol w:w="900"/>
        <w:gridCol w:w="6294"/>
        <w:gridCol w:w="1903"/>
      </w:tblGrid>
      <w:tr w:rsidR="001407B1" w:rsidRPr="00213C28" w:rsidTr="00DF549C">
        <w:trPr>
          <w:trHeight w:hRule="exact" w:val="964"/>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213"/>
              <w:jc w:val="center"/>
              <w:rPr>
                <w:rFonts w:asciiTheme="majorHAnsi" w:hAnsiTheme="majorHAnsi"/>
                <w:b/>
                <w:sz w:val="28"/>
                <w:szCs w:val="28"/>
              </w:rPr>
            </w:pPr>
            <w:r w:rsidRPr="00213C28">
              <w:rPr>
                <w:rFonts w:asciiTheme="majorHAnsi" w:hAnsiTheme="majorHAnsi" w:cs="Cambria"/>
                <w:b/>
                <w:spacing w:val="1"/>
                <w:sz w:val="28"/>
                <w:szCs w:val="28"/>
              </w:rPr>
              <w:t xml:space="preserve">S. </w:t>
            </w:r>
            <w:r w:rsidRPr="00213C28">
              <w:rPr>
                <w:rFonts w:asciiTheme="majorHAnsi" w:hAnsiTheme="majorHAnsi" w:cs="Cambria"/>
                <w:b/>
                <w:sz w:val="28"/>
                <w:szCs w:val="28"/>
              </w:rPr>
              <w:t>No</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4" w:right="46"/>
              <w:jc w:val="center"/>
              <w:rPr>
                <w:rFonts w:asciiTheme="majorHAnsi" w:hAnsiTheme="majorHAnsi"/>
                <w:b/>
                <w:sz w:val="28"/>
                <w:szCs w:val="28"/>
              </w:rPr>
            </w:pPr>
            <w:r w:rsidRPr="00213C28">
              <w:rPr>
                <w:rFonts w:asciiTheme="majorHAnsi" w:hAnsiTheme="majorHAnsi" w:cs="Cambria"/>
                <w:b/>
                <w:spacing w:val="-1"/>
                <w:sz w:val="28"/>
                <w:szCs w:val="28"/>
              </w:rPr>
              <w:t>T</w:t>
            </w:r>
            <w:r w:rsidRPr="00213C28">
              <w:rPr>
                <w:rFonts w:asciiTheme="majorHAnsi" w:hAnsiTheme="majorHAnsi" w:cs="Cambria"/>
                <w:b/>
                <w:sz w:val="28"/>
                <w:szCs w:val="28"/>
              </w:rPr>
              <w:t>o</w:t>
            </w:r>
            <w:r w:rsidRPr="00213C28">
              <w:rPr>
                <w:rFonts w:asciiTheme="majorHAnsi" w:hAnsiTheme="majorHAnsi" w:cs="Cambria"/>
                <w:b/>
                <w:spacing w:val="1"/>
                <w:sz w:val="28"/>
                <w:szCs w:val="28"/>
              </w:rPr>
              <w:t>p</w:t>
            </w:r>
            <w:r w:rsidRPr="00213C28">
              <w:rPr>
                <w:rFonts w:asciiTheme="majorHAnsi" w:hAnsiTheme="majorHAnsi" w:cs="Cambria"/>
                <w:b/>
                <w:sz w:val="28"/>
                <w:szCs w:val="28"/>
              </w:rPr>
              <w:t>ics</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251"/>
              <w:jc w:val="center"/>
              <w:rPr>
                <w:rFonts w:asciiTheme="majorHAnsi" w:hAnsiTheme="majorHAnsi"/>
                <w:b/>
                <w:sz w:val="28"/>
                <w:szCs w:val="28"/>
              </w:rPr>
            </w:pPr>
            <w:r w:rsidRPr="00213C28">
              <w:rPr>
                <w:rFonts w:asciiTheme="majorHAnsi" w:hAnsiTheme="majorHAnsi" w:cs="Cambria"/>
                <w:b/>
                <w:sz w:val="28"/>
                <w:szCs w:val="28"/>
              </w:rPr>
              <w:t>P</w:t>
            </w:r>
            <w:r w:rsidRPr="00213C28">
              <w:rPr>
                <w:rFonts w:asciiTheme="majorHAnsi" w:hAnsiTheme="majorHAnsi" w:cs="Cambria"/>
                <w:b/>
                <w:spacing w:val="1"/>
                <w:sz w:val="28"/>
                <w:szCs w:val="28"/>
              </w:rPr>
              <w:t>a</w:t>
            </w:r>
            <w:r w:rsidRPr="00213C28">
              <w:rPr>
                <w:rFonts w:asciiTheme="majorHAnsi" w:hAnsiTheme="majorHAnsi" w:cs="Cambria"/>
                <w:b/>
                <w:spacing w:val="-1"/>
                <w:sz w:val="28"/>
                <w:szCs w:val="28"/>
              </w:rPr>
              <w:t>g</w:t>
            </w:r>
            <w:r w:rsidRPr="00213C28">
              <w:rPr>
                <w:rFonts w:asciiTheme="majorHAnsi" w:hAnsiTheme="majorHAnsi" w:cs="Cambria"/>
                <w:b/>
                <w:sz w:val="28"/>
                <w:szCs w:val="28"/>
              </w:rPr>
              <w:t>e Nu</w:t>
            </w:r>
            <w:r w:rsidRPr="00213C28">
              <w:rPr>
                <w:rFonts w:asciiTheme="majorHAnsi" w:hAnsiTheme="majorHAnsi" w:cs="Cambria"/>
                <w:b/>
                <w:spacing w:val="-1"/>
                <w:sz w:val="28"/>
                <w:szCs w:val="28"/>
              </w:rPr>
              <w:t>m</w:t>
            </w:r>
            <w:r w:rsidRPr="00213C28">
              <w:rPr>
                <w:rFonts w:asciiTheme="majorHAnsi" w:hAnsiTheme="majorHAnsi" w:cs="Cambria"/>
                <w:b/>
                <w:sz w:val="28"/>
                <w:szCs w:val="28"/>
              </w:rPr>
              <w:t>ber</w:t>
            </w:r>
          </w:p>
        </w:tc>
      </w:tr>
      <w:tr w:rsidR="001407B1" w:rsidRPr="00213C28" w:rsidTr="00DF549C">
        <w:trPr>
          <w:trHeight w:hRule="exact" w:val="802"/>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sidRPr="00213C28">
              <w:rPr>
                <w:rFonts w:asciiTheme="majorHAnsi" w:hAnsiTheme="majorHAnsi" w:cs="Cambria"/>
                <w:sz w:val="28"/>
                <w:szCs w:val="28"/>
              </w:rPr>
              <w:t>1</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spacing w:line="360" w:lineRule="auto"/>
              <w:rPr>
                <w:rFonts w:asciiTheme="majorHAnsi" w:hAnsiTheme="majorHAnsi"/>
                <w:color w:val="000000"/>
                <w:spacing w:val="-2"/>
                <w:sz w:val="28"/>
                <w:szCs w:val="28"/>
              </w:rPr>
            </w:pPr>
            <w:r w:rsidRPr="00213C28">
              <w:rPr>
                <w:rFonts w:asciiTheme="majorHAnsi" w:hAnsiTheme="majorHAnsi"/>
                <w:color w:val="000000"/>
                <w:spacing w:val="-2"/>
                <w:sz w:val="28"/>
                <w:szCs w:val="28"/>
              </w:rPr>
              <w:t>Need For Good Governance System</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sidRPr="00213C28">
              <w:rPr>
                <w:rFonts w:asciiTheme="majorHAnsi" w:hAnsiTheme="majorHAnsi"/>
                <w:sz w:val="28"/>
                <w:szCs w:val="28"/>
              </w:rPr>
              <w:t>1</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sidRPr="00213C28">
              <w:rPr>
                <w:rFonts w:asciiTheme="majorHAnsi" w:hAnsiTheme="majorHAnsi" w:cs="Cambria"/>
                <w:sz w:val="28"/>
                <w:szCs w:val="28"/>
              </w:rPr>
              <w:t>2</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spacing w:line="360" w:lineRule="auto"/>
              <w:rPr>
                <w:rFonts w:asciiTheme="majorHAnsi" w:hAnsiTheme="majorHAnsi"/>
                <w:sz w:val="28"/>
                <w:szCs w:val="28"/>
              </w:rPr>
            </w:pPr>
            <w:r>
              <w:rPr>
                <w:rFonts w:asciiTheme="majorHAnsi" w:hAnsiTheme="majorHAnsi"/>
                <w:sz w:val="28"/>
                <w:szCs w:val="28"/>
              </w:rPr>
              <w:t>Preamble</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1</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cs="Cambria"/>
                <w:sz w:val="28"/>
                <w:szCs w:val="28"/>
              </w:rPr>
            </w:pPr>
            <w:r>
              <w:rPr>
                <w:rFonts w:asciiTheme="majorHAnsi" w:hAnsiTheme="majorHAnsi" w:cs="Cambria"/>
                <w:sz w:val="28"/>
                <w:szCs w:val="28"/>
              </w:rPr>
              <w:t>3</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spacing w:line="360" w:lineRule="auto"/>
              <w:rPr>
                <w:rFonts w:asciiTheme="majorHAnsi" w:hAnsiTheme="majorHAnsi"/>
                <w:color w:val="000000"/>
                <w:spacing w:val="-2"/>
                <w:sz w:val="28"/>
                <w:szCs w:val="28"/>
              </w:rPr>
            </w:pPr>
            <w:r w:rsidRPr="00213C28">
              <w:rPr>
                <w:rFonts w:asciiTheme="majorHAnsi" w:hAnsiTheme="majorHAnsi"/>
                <w:color w:val="000000"/>
                <w:spacing w:val="-2"/>
                <w:sz w:val="28"/>
                <w:szCs w:val="28"/>
              </w:rPr>
              <w:t xml:space="preserve">Scope </w:t>
            </w:r>
            <w:r>
              <w:rPr>
                <w:rFonts w:asciiTheme="majorHAnsi" w:hAnsiTheme="majorHAnsi"/>
                <w:color w:val="000000"/>
                <w:spacing w:val="-2"/>
                <w:sz w:val="28"/>
                <w:szCs w:val="28"/>
              </w:rPr>
              <w:t>o</w:t>
            </w:r>
            <w:r w:rsidRPr="00213C28">
              <w:rPr>
                <w:rFonts w:asciiTheme="majorHAnsi" w:hAnsiTheme="majorHAnsi"/>
                <w:color w:val="000000"/>
                <w:spacing w:val="-2"/>
                <w:sz w:val="28"/>
                <w:szCs w:val="28"/>
              </w:rPr>
              <w:t>f Good Governance</w:t>
            </w:r>
          </w:p>
          <w:p w:rsidR="001407B1" w:rsidRPr="00213C28" w:rsidRDefault="001407B1" w:rsidP="002C5699">
            <w:pPr>
              <w:spacing w:line="360" w:lineRule="auto"/>
              <w:rPr>
                <w:rFonts w:asciiTheme="majorHAnsi" w:hAnsiTheme="majorHAnsi"/>
                <w:color w:val="000000"/>
                <w:spacing w:val="-2"/>
                <w:sz w:val="28"/>
                <w:szCs w:val="28"/>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3</w:t>
            </w:r>
          </w:p>
        </w:tc>
      </w:tr>
      <w:tr w:rsidR="001407B1" w:rsidRPr="00213C28" w:rsidTr="00DF549C">
        <w:trPr>
          <w:trHeight w:hRule="exact" w:val="630"/>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Pr>
                <w:rFonts w:asciiTheme="majorHAnsi" w:hAnsiTheme="majorHAnsi" w:cs="Cambria"/>
                <w:sz w:val="28"/>
                <w:szCs w:val="28"/>
              </w:rPr>
              <w:t>4</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sz w:val="28"/>
                <w:szCs w:val="28"/>
              </w:rPr>
            </w:pPr>
            <w:r>
              <w:rPr>
                <w:rFonts w:asciiTheme="majorHAnsi" w:hAnsiTheme="majorHAnsi"/>
                <w:sz w:val="28"/>
                <w:szCs w:val="28"/>
              </w:rPr>
              <w:t>Genesis of the Institution, Vision, Mission</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sidRPr="00213C28">
              <w:rPr>
                <w:rFonts w:asciiTheme="majorHAnsi" w:hAnsiTheme="majorHAnsi"/>
                <w:sz w:val="28"/>
                <w:szCs w:val="28"/>
              </w:rPr>
              <w:t>4</w:t>
            </w:r>
          </w:p>
        </w:tc>
      </w:tr>
      <w:tr w:rsidR="001407B1" w:rsidRPr="00213C28" w:rsidTr="00DF549C">
        <w:trPr>
          <w:trHeight w:hRule="exact" w:val="630"/>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cs="Cambria"/>
                <w:sz w:val="28"/>
                <w:szCs w:val="28"/>
              </w:rPr>
            </w:pPr>
            <w:r>
              <w:rPr>
                <w:rFonts w:asciiTheme="majorHAnsi" w:hAnsiTheme="majorHAnsi" w:cs="Cambria"/>
                <w:sz w:val="28"/>
                <w:szCs w:val="28"/>
              </w:rPr>
              <w:t>5</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color w:val="000000"/>
                <w:spacing w:val="-2"/>
                <w:sz w:val="28"/>
                <w:szCs w:val="28"/>
              </w:rPr>
            </w:pPr>
            <w:r>
              <w:rPr>
                <w:rFonts w:asciiTheme="majorHAnsi" w:hAnsiTheme="majorHAnsi"/>
                <w:color w:val="000000"/>
                <w:spacing w:val="-2"/>
                <w:sz w:val="28"/>
                <w:szCs w:val="28"/>
              </w:rPr>
              <w:t>Quality Policy</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5</w:t>
            </w:r>
          </w:p>
        </w:tc>
      </w:tr>
      <w:tr w:rsidR="001407B1" w:rsidRPr="00213C28" w:rsidTr="00DF549C">
        <w:trPr>
          <w:trHeight w:hRule="exact" w:val="630"/>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cs="Cambria"/>
                <w:sz w:val="28"/>
                <w:szCs w:val="28"/>
              </w:rPr>
            </w:pPr>
            <w:r>
              <w:rPr>
                <w:rFonts w:asciiTheme="majorHAnsi" w:hAnsiTheme="majorHAnsi" w:cs="Cambria"/>
                <w:sz w:val="28"/>
                <w:szCs w:val="28"/>
              </w:rPr>
              <w:t>6</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color w:val="000000"/>
                <w:spacing w:val="-2"/>
                <w:sz w:val="28"/>
                <w:szCs w:val="28"/>
              </w:rPr>
            </w:pPr>
            <w:r w:rsidRPr="00213C28">
              <w:rPr>
                <w:rFonts w:asciiTheme="majorHAnsi" w:hAnsiTheme="majorHAnsi"/>
                <w:color w:val="000000"/>
                <w:spacing w:val="-2"/>
                <w:sz w:val="28"/>
                <w:szCs w:val="28"/>
              </w:rPr>
              <w:t>Organization Chart</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6</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Pr>
                <w:rFonts w:asciiTheme="majorHAnsi" w:hAnsiTheme="majorHAnsi" w:cs="Cambria"/>
                <w:sz w:val="28"/>
                <w:szCs w:val="28"/>
              </w:rPr>
              <w:t>7</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sz w:val="28"/>
                <w:szCs w:val="28"/>
              </w:rPr>
            </w:pPr>
            <w:r w:rsidRPr="00213C28">
              <w:rPr>
                <w:rFonts w:asciiTheme="majorHAnsi" w:hAnsiTheme="majorHAnsi"/>
                <w:color w:val="000000"/>
                <w:spacing w:val="-2"/>
                <w:sz w:val="28"/>
                <w:szCs w:val="28"/>
              </w:rPr>
              <w:t>Primary Accountabilities</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7</w:t>
            </w:r>
          </w:p>
        </w:tc>
      </w:tr>
      <w:tr w:rsidR="001407B1" w:rsidRPr="00213C28" w:rsidTr="00DF549C">
        <w:trPr>
          <w:trHeight w:hRule="exact" w:val="1027"/>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Pr>
                <w:rFonts w:asciiTheme="majorHAnsi" w:hAnsiTheme="majorHAnsi" w:cs="Cambria"/>
                <w:sz w:val="28"/>
                <w:szCs w:val="28"/>
              </w:rPr>
              <w:t>8</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sz w:val="28"/>
                <w:szCs w:val="28"/>
              </w:rPr>
            </w:pPr>
            <w:r w:rsidRPr="00213C28">
              <w:rPr>
                <w:rFonts w:asciiTheme="majorHAnsi" w:hAnsiTheme="majorHAnsi"/>
                <w:color w:val="000000"/>
                <w:spacing w:val="-2"/>
                <w:sz w:val="28"/>
                <w:szCs w:val="28"/>
              </w:rPr>
              <w:t xml:space="preserve">Openness </w:t>
            </w:r>
            <w:r>
              <w:rPr>
                <w:rFonts w:asciiTheme="majorHAnsi" w:hAnsiTheme="majorHAnsi"/>
                <w:color w:val="000000"/>
                <w:spacing w:val="-2"/>
                <w:sz w:val="28"/>
                <w:szCs w:val="28"/>
              </w:rPr>
              <w:t>a</w:t>
            </w:r>
            <w:r w:rsidRPr="00213C28">
              <w:rPr>
                <w:rFonts w:asciiTheme="majorHAnsi" w:hAnsiTheme="majorHAnsi"/>
                <w:color w:val="000000"/>
                <w:spacing w:val="-2"/>
                <w:sz w:val="28"/>
                <w:szCs w:val="28"/>
              </w:rPr>
              <w:t xml:space="preserve">nd Transparency </w:t>
            </w:r>
            <w:r>
              <w:rPr>
                <w:rFonts w:asciiTheme="majorHAnsi" w:hAnsiTheme="majorHAnsi"/>
                <w:color w:val="000000"/>
                <w:spacing w:val="-2"/>
                <w:sz w:val="28"/>
                <w:szCs w:val="28"/>
              </w:rPr>
              <w:t>i</w:t>
            </w:r>
            <w:r w:rsidRPr="00213C28">
              <w:rPr>
                <w:rFonts w:asciiTheme="majorHAnsi" w:hAnsiTheme="majorHAnsi"/>
                <w:color w:val="000000"/>
                <w:spacing w:val="-2"/>
                <w:sz w:val="28"/>
                <w:szCs w:val="28"/>
              </w:rPr>
              <w:t xml:space="preserve">n </w:t>
            </w:r>
            <w:r>
              <w:rPr>
                <w:rFonts w:asciiTheme="majorHAnsi" w:hAnsiTheme="majorHAnsi"/>
                <w:color w:val="000000"/>
                <w:spacing w:val="-2"/>
                <w:sz w:val="28"/>
                <w:szCs w:val="28"/>
              </w:rPr>
              <w:t>t</w:t>
            </w:r>
            <w:r w:rsidRPr="00213C28">
              <w:rPr>
                <w:rFonts w:asciiTheme="majorHAnsi" w:hAnsiTheme="majorHAnsi"/>
                <w:color w:val="000000"/>
                <w:spacing w:val="-2"/>
                <w:sz w:val="28"/>
                <w:szCs w:val="28"/>
              </w:rPr>
              <w:t xml:space="preserve">he </w:t>
            </w:r>
            <w:r>
              <w:rPr>
                <w:rFonts w:asciiTheme="majorHAnsi" w:hAnsiTheme="majorHAnsi"/>
                <w:color w:val="000000"/>
                <w:spacing w:val="-2"/>
                <w:sz w:val="28"/>
                <w:szCs w:val="28"/>
              </w:rPr>
              <w:t>o</w:t>
            </w:r>
            <w:r w:rsidRPr="00213C28">
              <w:rPr>
                <w:rFonts w:asciiTheme="majorHAnsi" w:hAnsiTheme="majorHAnsi"/>
                <w:color w:val="000000"/>
                <w:spacing w:val="-2"/>
                <w:sz w:val="28"/>
                <w:szCs w:val="28"/>
              </w:rPr>
              <w:t xml:space="preserve">peration </w:t>
            </w:r>
            <w:r>
              <w:rPr>
                <w:rFonts w:asciiTheme="majorHAnsi" w:hAnsiTheme="majorHAnsi"/>
                <w:color w:val="000000"/>
                <w:spacing w:val="-2"/>
                <w:sz w:val="28"/>
                <w:szCs w:val="28"/>
              </w:rPr>
              <w:t>o</w:t>
            </w:r>
            <w:r w:rsidRPr="00213C28">
              <w:rPr>
                <w:rFonts w:asciiTheme="majorHAnsi" w:hAnsiTheme="majorHAnsi"/>
                <w:color w:val="000000"/>
                <w:spacing w:val="-2"/>
                <w:sz w:val="28"/>
                <w:szCs w:val="28"/>
              </w:rPr>
              <w:t>f Governing Body</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11</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Pr>
                <w:rFonts w:asciiTheme="majorHAnsi" w:hAnsiTheme="majorHAnsi" w:cs="Cambria"/>
                <w:sz w:val="28"/>
                <w:szCs w:val="28"/>
              </w:rPr>
              <w:t>9</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sz w:val="28"/>
                <w:szCs w:val="28"/>
              </w:rPr>
            </w:pPr>
            <w:r>
              <w:rPr>
                <w:rFonts w:asciiTheme="majorHAnsi" w:hAnsiTheme="majorHAnsi"/>
                <w:color w:val="000000"/>
                <w:spacing w:val="-2"/>
                <w:sz w:val="28"/>
                <w:szCs w:val="28"/>
              </w:rPr>
              <w:t>Key Attributes o</w:t>
            </w:r>
            <w:r w:rsidRPr="00213C28">
              <w:rPr>
                <w:rFonts w:asciiTheme="majorHAnsi" w:hAnsiTheme="majorHAnsi"/>
                <w:color w:val="000000"/>
                <w:spacing w:val="-2"/>
                <w:sz w:val="28"/>
                <w:szCs w:val="28"/>
              </w:rPr>
              <w:t>f Governing Body</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12</w:t>
            </w:r>
          </w:p>
        </w:tc>
      </w:tr>
      <w:tr w:rsidR="001407B1" w:rsidRPr="00213C28" w:rsidTr="00DF549C">
        <w:trPr>
          <w:trHeight w:hRule="exact" w:val="991"/>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Pr>
                <w:rFonts w:asciiTheme="majorHAnsi" w:hAnsiTheme="majorHAnsi" w:cs="Cambria"/>
                <w:sz w:val="28"/>
                <w:szCs w:val="28"/>
              </w:rPr>
              <w:t>10</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sz w:val="28"/>
                <w:szCs w:val="28"/>
              </w:rPr>
            </w:pPr>
            <w:r w:rsidRPr="00213C28">
              <w:rPr>
                <w:rFonts w:asciiTheme="majorHAnsi" w:hAnsiTheme="majorHAnsi"/>
                <w:color w:val="000000"/>
                <w:spacing w:val="-2"/>
                <w:sz w:val="28"/>
                <w:szCs w:val="28"/>
              </w:rPr>
              <w:t>Effectiveness And Performance Review Of Governing Bodies</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14</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Pr>
                <w:rFonts w:asciiTheme="majorHAnsi" w:hAnsiTheme="majorHAnsi" w:cs="Cambria"/>
                <w:sz w:val="28"/>
                <w:szCs w:val="28"/>
              </w:rPr>
              <w:t>11</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sz w:val="28"/>
                <w:szCs w:val="28"/>
              </w:rPr>
            </w:pPr>
            <w:r w:rsidRPr="00213C28">
              <w:rPr>
                <w:rFonts w:asciiTheme="majorHAnsi" w:hAnsiTheme="majorHAnsi"/>
                <w:color w:val="000000"/>
                <w:spacing w:val="-2"/>
                <w:sz w:val="28"/>
                <w:szCs w:val="28"/>
              </w:rPr>
              <w:t>Regulatory Compliance</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15</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Pr>
                <w:rFonts w:asciiTheme="majorHAnsi" w:hAnsiTheme="majorHAnsi" w:cs="Cambria"/>
                <w:sz w:val="28"/>
                <w:szCs w:val="28"/>
              </w:rPr>
              <w:t>12</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sz w:val="28"/>
                <w:szCs w:val="28"/>
              </w:rPr>
            </w:pPr>
            <w:r w:rsidRPr="00213C28">
              <w:rPr>
                <w:rFonts w:asciiTheme="majorHAnsi" w:hAnsiTheme="majorHAnsi"/>
                <w:color w:val="000000"/>
                <w:sz w:val="28"/>
                <w:szCs w:val="28"/>
              </w:rPr>
              <w:t>Annexure - I</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17</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sidRPr="00213C28">
              <w:rPr>
                <w:rFonts w:asciiTheme="majorHAnsi" w:hAnsiTheme="majorHAnsi" w:cs="Cambria"/>
                <w:spacing w:val="-1"/>
                <w:sz w:val="28"/>
                <w:szCs w:val="28"/>
              </w:rPr>
              <w:t>1</w:t>
            </w:r>
            <w:r>
              <w:rPr>
                <w:rFonts w:asciiTheme="majorHAnsi" w:hAnsiTheme="majorHAnsi" w:cs="Cambria"/>
                <w:spacing w:val="-1"/>
                <w:sz w:val="28"/>
                <w:szCs w:val="28"/>
              </w:rPr>
              <w:t>3</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sz w:val="28"/>
                <w:szCs w:val="28"/>
              </w:rPr>
            </w:pPr>
            <w:r w:rsidRPr="00213C28">
              <w:rPr>
                <w:rFonts w:asciiTheme="majorHAnsi" w:hAnsiTheme="majorHAnsi"/>
                <w:color w:val="000000"/>
                <w:sz w:val="28"/>
                <w:szCs w:val="28"/>
              </w:rPr>
              <w:t>Annexure - II</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18</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sz w:val="28"/>
                <w:szCs w:val="28"/>
              </w:rPr>
            </w:pPr>
            <w:r w:rsidRPr="00213C28">
              <w:rPr>
                <w:rFonts w:asciiTheme="majorHAnsi" w:hAnsiTheme="majorHAnsi" w:cs="Cambria"/>
                <w:spacing w:val="-1"/>
                <w:sz w:val="28"/>
                <w:szCs w:val="28"/>
              </w:rPr>
              <w:t>1</w:t>
            </w:r>
            <w:r>
              <w:rPr>
                <w:rFonts w:asciiTheme="majorHAnsi" w:hAnsiTheme="majorHAnsi" w:cs="Cambria"/>
                <w:spacing w:val="-1"/>
                <w:sz w:val="28"/>
                <w:szCs w:val="28"/>
              </w:rPr>
              <w:t>4</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spacing w:line="360" w:lineRule="auto"/>
              <w:rPr>
                <w:rFonts w:asciiTheme="majorHAnsi" w:hAnsiTheme="majorHAnsi"/>
                <w:sz w:val="28"/>
                <w:szCs w:val="28"/>
              </w:rPr>
            </w:pPr>
            <w:r w:rsidRPr="00213C28">
              <w:rPr>
                <w:rFonts w:asciiTheme="majorHAnsi" w:hAnsiTheme="majorHAnsi"/>
                <w:color w:val="000000"/>
                <w:sz w:val="28"/>
                <w:szCs w:val="28"/>
              </w:rPr>
              <w:t>Annexure - III</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20</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cs="Cambria"/>
                <w:spacing w:val="-1"/>
                <w:sz w:val="28"/>
                <w:szCs w:val="28"/>
              </w:rPr>
            </w:pPr>
            <w:r w:rsidRPr="00213C28">
              <w:rPr>
                <w:rFonts w:asciiTheme="majorHAnsi" w:hAnsiTheme="majorHAnsi" w:cs="Cambria"/>
                <w:spacing w:val="-1"/>
                <w:sz w:val="28"/>
                <w:szCs w:val="28"/>
              </w:rPr>
              <w:t>1</w:t>
            </w:r>
            <w:r>
              <w:rPr>
                <w:rFonts w:asciiTheme="majorHAnsi" w:hAnsiTheme="majorHAnsi" w:cs="Cambria"/>
                <w:spacing w:val="-1"/>
                <w:sz w:val="28"/>
                <w:szCs w:val="28"/>
              </w:rPr>
              <w:t>5</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sz w:val="28"/>
                <w:szCs w:val="28"/>
              </w:rPr>
            </w:pPr>
            <w:r w:rsidRPr="00213C28">
              <w:rPr>
                <w:rFonts w:asciiTheme="majorHAnsi" w:hAnsiTheme="majorHAnsi"/>
                <w:color w:val="000000"/>
                <w:sz w:val="28"/>
                <w:szCs w:val="28"/>
              </w:rPr>
              <w:t xml:space="preserve">Annexure </w:t>
            </w:r>
            <w:r>
              <w:rPr>
                <w:rFonts w:asciiTheme="majorHAnsi" w:hAnsiTheme="majorHAnsi"/>
                <w:color w:val="000000"/>
                <w:sz w:val="28"/>
                <w:szCs w:val="28"/>
              </w:rPr>
              <w:t>–</w:t>
            </w:r>
            <w:r w:rsidRPr="00213C28">
              <w:rPr>
                <w:rFonts w:asciiTheme="majorHAnsi" w:hAnsiTheme="majorHAnsi"/>
                <w:color w:val="000000"/>
                <w:sz w:val="28"/>
                <w:szCs w:val="28"/>
              </w:rPr>
              <w:t xml:space="preserve"> IV</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2</w:t>
            </w:r>
            <w:r w:rsidRPr="00213C28">
              <w:rPr>
                <w:rFonts w:asciiTheme="majorHAnsi" w:hAnsiTheme="majorHAnsi"/>
                <w:sz w:val="28"/>
                <w:szCs w:val="28"/>
              </w:rPr>
              <w:t>4</w:t>
            </w:r>
          </w:p>
        </w:tc>
      </w:tr>
      <w:tr w:rsidR="001407B1" w:rsidRPr="00213C28" w:rsidTr="00DF549C">
        <w:trPr>
          <w:trHeight w:hRule="exact" w:val="629"/>
        </w:trPr>
        <w:tc>
          <w:tcPr>
            <w:tcW w:w="900"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DF549C">
            <w:pPr>
              <w:widowControl w:val="0"/>
              <w:autoSpaceDE w:val="0"/>
              <w:autoSpaceDN w:val="0"/>
              <w:adjustRightInd w:val="0"/>
              <w:spacing w:line="360" w:lineRule="auto"/>
              <w:ind w:left="84" w:right="96"/>
              <w:jc w:val="center"/>
              <w:rPr>
                <w:rFonts w:asciiTheme="majorHAnsi" w:hAnsiTheme="majorHAnsi" w:cs="Cambria"/>
                <w:spacing w:val="-1"/>
                <w:sz w:val="28"/>
                <w:szCs w:val="28"/>
              </w:rPr>
            </w:pPr>
            <w:r>
              <w:rPr>
                <w:rFonts w:asciiTheme="majorHAnsi" w:hAnsiTheme="majorHAnsi" w:cs="Cambria"/>
                <w:spacing w:val="-1"/>
                <w:sz w:val="28"/>
                <w:szCs w:val="28"/>
              </w:rPr>
              <w:t>16</w:t>
            </w:r>
          </w:p>
        </w:tc>
        <w:tc>
          <w:tcPr>
            <w:tcW w:w="6294" w:type="dxa"/>
            <w:tcBorders>
              <w:top w:val="single" w:sz="4" w:space="0" w:color="000000"/>
              <w:left w:val="single" w:sz="4" w:space="0" w:color="000000"/>
              <w:bottom w:val="single" w:sz="4" w:space="0" w:color="000000"/>
              <w:right w:val="single" w:sz="4" w:space="0" w:color="000000"/>
            </w:tcBorders>
            <w:vAlign w:val="center"/>
          </w:tcPr>
          <w:p w:rsidR="001407B1" w:rsidRPr="00213C28" w:rsidRDefault="001407B1" w:rsidP="002C5699">
            <w:pPr>
              <w:widowControl w:val="0"/>
              <w:autoSpaceDE w:val="0"/>
              <w:autoSpaceDN w:val="0"/>
              <w:adjustRightInd w:val="0"/>
              <w:spacing w:line="360" w:lineRule="auto"/>
              <w:rPr>
                <w:rFonts w:asciiTheme="majorHAnsi" w:hAnsiTheme="majorHAnsi"/>
                <w:color w:val="000000"/>
                <w:sz w:val="28"/>
                <w:szCs w:val="28"/>
              </w:rPr>
            </w:pPr>
            <w:r>
              <w:rPr>
                <w:rFonts w:asciiTheme="majorHAnsi" w:hAnsiTheme="majorHAnsi"/>
                <w:color w:val="000000"/>
                <w:sz w:val="28"/>
                <w:szCs w:val="28"/>
              </w:rPr>
              <w:t>Role of Head of the Institution</w:t>
            </w:r>
          </w:p>
        </w:tc>
        <w:tc>
          <w:tcPr>
            <w:tcW w:w="1903" w:type="dxa"/>
            <w:tcBorders>
              <w:top w:val="single" w:sz="4" w:space="0" w:color="000000"/>
              <w:left w:val="single" w:sz="4" w:space="0" w:color="000000"/>
              <w:bottom w:val="single" w:sz="4" w:space="0" w:color="000000"/>
              <w:right w:val="single" w:sz="4" w:space="0" w:color="000000"/>
            </w:tcBorders>
            <w:vAlign w:val="center"/>
          </w:tcPr>
          <w:p w:rsidR="001407B1" w:rsidRDefault="001407B1" w:rsidP="002C5699">
            <w:pPr>
              <w:widowControl w:val="0"/>
              <w:autoSpaceDE w:val="0"/>
              <w:autoSpaceDN w:val="0"/>
              <w:adjustRightInd w:val="0"/>
              <w:spacing w:line="360" w:lineRule="auto"/>
              <w:ind w:left="90" w:right="103"/>
              <w:jc w:val="center"/>
              <w:rPr>
                <w:rFonts w:asciiTheme="majorHAnsi" w:hAnsiTheme="majorHAnsi"/>
                <w:sz w:val="28"/>
                <w:szCs w:val="28"/>
              </w:rPr>
            </w:pPr>
            <w:r>
              <w:rPr>
                <w:rFonts w:asciiTheme="majorHAnsi" w:hAnsiTheme="majorHAnsi"/>
                <w:sz w:val="28"/>
                <w:szCs w:val="28"/>
              </w:rPr>
              <w:t>26</w:t>
            </w:r>
          </w:p>
        </w:tc>
      </w:tr>
    </w:tbl>
    <w:p w:rsidR="00862B93" w:rsidRDefault="00862B93" w:rsidP="00213C28">
      <w:pPr>
        <w:widowControl w:val="0"/>
        <w:autoSpaceDE w:val="0"/>
        <w:autoSpaceDN w:val="0"/>
        <w:adjustRightInd w:val="0"/>
        <w:spacing w:line="360" w:lineRule="auto"/>
        <w:rPr>
          <w:rFonts w:asciiTheme="majorHAnsi" w:hAnsiTheme="majorHAnsi" w:cs="Cambria"/>
          <w:sz w:val="28"/>
          <w:szCs w:val="28"/>
        </w:rPr>
      </w:pPr>
    </w:p>
    <w:p w:rsidR="001407B1" w:rsidRPr="00213C28" w:rsidRDefault="00D500AA" w:rsidP="00213C28">
      <w:pPr>
        <w:widowControl w:val="0"/>
        <w:autoSpaceDE w:val="0"/>
        <w:autoSpaceDN w:val="0"/>
        <w:adjustRightInd w:val="0"/>
        <w:spacing w:line="360" w:lineRule="auto"/>
        <w:rPr>
          <w:rFonts w:asciiTheme="majorHAnsi" w:hAnsiTheme="majorHAnsi" w:cs="Cambria"/>
          <w:sz w:val="28"/>
          <w:szCs w:val="28"/>
        </w:rPr>
      </w:pPr>
      <w:r>
        <w:rPr>
          <w:rFonts w:asciiTheme="majorHAnsi" w:hAnsiTheme="majorHAnsi" w:cs="Cambria"/>
          <w:noProof/>
          <w:sz w:val="28"/>
          <w:szCs w:val="28"/>
          <w:lang w:val="en-IN" w:eastAsia="en-IN"/>
        </w:rPr>
        <mc:AlternateContent>
          <mc:Choice Requires="wps">
            <w:drawing>
              <wp:anchor distT="0" distB="0" distL="114300" distR="114300" simplePos="0" relativeHeight="251661312" behindDoc="0" locked="0" layoutInCell="1" allowOverlap="1">
                <wp:simplePos x="0" y="0"/>
                <wp:positionH relativeFrom="column">
                  <wp:posOffset>5265420</wp:posOffset>
                </wp:positionH>
                <wp:positionV relativeFrom="paragraph">
                  <wp:posOffset>445135</wp:posOffset>
                </wp:positionV>
                <wp:extent cx="646430" cy="362585"/>
                <wp:effectExtent l="7620" t="6985" r="3175" b="190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6258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14.6pt;margin-top:35.05pt;width:50.9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" stroked="f"/>
            </w:pict>
          </mc:Fallback>
        </mc:AlternateContent>
      </w:r>
    </w:p>
    <w:p w:rsidR="00862B93" w:rsidRPr="00213C28" w:rsidRDefault="00D500AA" w:rsidP="00213C28">
      <w:pPr>
        <w:widowControl w:val="0"/>
        <w:autoSpaceDE w:val="0"/>
        <w:autoSpaceDN w:val="0"/>
        <w:adjustRightInd w:val="0"/>
        <w:spacing w:line="360" w:lineRule="auto"/>
        <w:rPr>
          <w:rFonts w:asciiTheme="majorHAnsi" w:hAnsiTheme="majorHAnsi"/>
          <w:sz w:val="28"/>
          <w:szCs w:val="28"/>
        </w:rPr>
      </w:pPr>
      <w:r>
        <w:rPr>
          <w:rFonts w:asciiTheme="majorHAnsi" w:hAnsiTheme="majorHAnsi"/>
          <w:noProof/>
          <w:sz w:val="28"/>
          <w:szCs w:val="28"/>
          <w:lang w:val="en-IN" w:eastAsia="en-IN"/>
        </w:rPr>
        <w:lastRenderedPageBreak/>
        <mc:AlternateContent>
          <mc:Choice Requires="wps">
            <w:drawing>
              <wp:anchor distT="0" distB="0" distL="114300" distR="114300" simplePos="0" relativeHeight="251660288" behindDoc="0" locked="0" layoutInCell="1" allowOverlap="1">
                <wp:simplePos x="0" y="0"/>
                <wp:positionH relativeFrom="column">
                  <wp:posOffset>5305425</wp:posOffset>
                </wp:positionH>
                <wp:positionV relativeFrom="paragraph">
                  <wp:posOffset>489585</wp:posOffset>
                </wp:positionV>
                <wp:extent cx="563880" cy="276225"/>
                <wp:effectExtent l="0" t="3810" r="7620"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762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417.75pt;margin-top:38.55pt;width:44.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" stroked="f"/>
            </w:pict>
          </mc:Fallback>
        </mc:AlternateContent>
      </w:r>
    </w:p>
    <w:p w:rsidR="003B3BD8" w:rsidRPr="002A2DE2" w:rsidRDefault="008A6BAA" w:rsidP="00213C28">
      <w:pPr>
        <w:spacing w:line="360" w:lineRule="auto"/>
        <w:jc w:val="center"/>
        <w:rPr>
          <w:rFonts w:asciiTheme="majorHAnsi" w:hAnsiTheme="majorHAnsi"/>
          <w:b/>
          <w:color w:val="000000"/>
          <w:spacing w:val="-2"/>
          <w:sz w:val="32"/>
          <w:szCs w:val="28"/>
          <w:u w:val="single"/>
        </w:rPr>
      </w:pPr>
      <w:r w:rsidRPr="002A2DE2">
        <w:rPr>
          <w:rFonts w:asciiTheme="majorHAnsi" w:hAnsiTheme="majorHAnsi"/>
          <w:b/>
          <w:color w:val="000000"/>
          <w:spacing w:val="-2"/>
          <w:sz w:val="32"/>
          <w:szCs w:val="28"/>
          <w:u w:val="single"/>
        </w:rPr>
        <w:t>Ne</w:t>
      </w:r>
      <w:r w:rsidR="0071212E" w:rsidRPr="002A2DE2">
        <w:rPr>
          <w:rFonts w:asciiTheme="majorHAnsi" w:hAnsiTheme="majorHAnsi"/>
          <w:b/>
          <w:color w:val="000000"/>
          <w:spacing w:val="-2"/>
          <w:sz w:val="32"/>
          <w:szCs w:val="28"/>
          <w:u w:val="single"/>
        </w:rPr>
        <w:t xml:space="preserve">ed for a </w:t>
      </w:r>
      <w:r w:rsidR="00213C28" w:rsidRPr="002A2DE2">
        <w:rPr>
          <w:rFonts w:asciiTheme="majorHAnsi" w:hAnsiTheme="majorHAnsi"/>
          <w:b/>
          <w:color w:val="000000"/>
          <w:spacing w:val="-2"/>
          <w:sz w:val="32"/>
          <w:szCs w:val="28"/>
          <w:u w:val="single"/>
        </w:rPr>
        <w:t>G</w:t>
      </w:r>
      <w:r w:rsidR="0071212E" w:rsidRPr="002A2DE2">
        <w:rPr>
          <w:rFonts w:asciiTheme="majorHAnsi" w:hAnsiTheme="majorHAnsi"/>
          <w:b/>
          <w:color w:val="000000"/>
          <w:spacing w:val="-2"/>
          <w:sz w:val="32"/>
          <w:szCs w:val="28"/>
          <w:u w:val="single"/>
        </w:rPr>
        <w:t xml:space="preserve">ood </w:t>
      </w:r>
      <w:r w:rsidR="00213C28" w:rsidRPr="002A2DE2">
        <w:rPr>
          <w:rFonts w:asciiTheme="majorHAnsi" w:hAnsiTheme="majorHAnsi"/>
          <w:b/>
          <w:color w:val="000000"/>
          <w:spacing w:val="-2"/>
          <w:sz w:val="32"/>
          <w:szCs w:val="28"/>
          <w:u w:val="single"/>
        </w:rPr>
        <w:t>G</w:t>
      </w:r>
      <w:r w:rsidR="0071212E" w:rsidRPr="002A2DE2">
        <w:rPr>
          <w:rFonts w:asciiTheme="majorHAnsi" w:hAnsiTheme="majorHAnsi"/>
          <w:b/>
          <w:color w:val="000000"/>
          <w:spacing w:val="-2"/>
          <w:sz w:val="32"/>
          <w:szCs w:val="28"/>
          <w:u w:val="single"/>
        </w:rPr>
        <w:t xml:space="preserve">overnance </w:t>
      </w:r>
      <w:r w:rsidR="00213C28" w:rsidRPr="002A2DE2">
        <w:rPr>
          <w:rFonts w:asciiTheme="majorHAnsi" w:hAnsiTheme="majorHAnsi"/>
          <w:b/>
          <w:color w:val="000000"/>
          <w:spacing w:val="-2"/>
          <w:sz w:val="32"/>
          <w:szCs w:val="28"/>
          <w:u w:val="single"/>
        </w:rPr>
        <w:t>S</w:t>
      </w:r>
      <w:r w:rsidR="0071212E" w:rsidRPr="002A2DE2">
        <w:rPr>
          <w:rFonts w:asciiTheme="majorHAnsi" w:hAnsiTheme="majorHAnsi"/>
          <w:b/>
          <w:color w:val="000000"/>
          <w:spacing w:val="-2"/>
          <w:sz w:val="32"/>
          <w:szCs w:val="28"/>
          <w:u w:val="single"/>
        </w:rPr>
        <w:t>ystem</w:t>
      </w:r>
    </w:p>
    <w:p w:rsidR="0071212E" w:rsidRPr="00213C28" w:rsidRDefault="0071212E" w:rsidP="00213C28">
      <w:pPr>
        <w:spacing w:line="360" w:lineRule="auto"/>
        <w:rPr>
          <w:rFonts w:asciiTheme="majorHAnsi" w:hAnsiTheme="majorHAnsi" w:cs="Cambria"/>
          <w:sz w:val="28"/>
          <w:szCs w:val="28"/>
        </w:rPr>
      </w:pPr>
    </w:p>
    <w:p w:rsidR="003B3BD8" w:rsidRPr="00213C28" w:rsidRDefault="008A6BAA" w:rsidP="00213C28">
      <w:pPr>
        <w:spacing w:line="360" w:lineRule="auto"/>
        <w:rPr>
          <w:rFonts w:asciiTheme="majorHAnsi" w:hAnsiTheme="majorHAnsi" w:cs="Cambria"/>
          <w:sz w:val="28"/>
          <w:szCs w:val="28"/>
        </w:rPr>
      </w:pPr>
      <w:r w:rsidRPr="00213C28">
        <w:rPr>
          <w:rFonts w:asciiTheme="majorHAnsi" w:hAnsiTheme="majorHAnsi" w:cs="Cambria"/>
          <w:sz w:val="28"/>
          <w:szCs w:val="28"/>
        </w:rPr>
        <w:t>Independent and fully empowered governing body to</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Support the stated Vision, mission and objectives</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Foster a stimulating environment and culture to attract talented faculty</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 xml:space="preserve">Nurture a culture of innovation that improves productivity and </w:t>
      </w:r>
      <w:r w:rsidRPr="00213C28">
        <w:rPr>
          <w:rFonts w:asciiTheme="majorHAnsi" w:hAnsiTheme="majorHAnsi" w:cs="Cambria"/>
          <w:sz w:val="28"/>
          <w:szCs w:val="28"/>
        </w:rPr>
        <w:br/>
        <w:t>support the sustainability and development of the institution</w:t>
      </w:r>
    </w:p>
    <w:p w:rsidR="003B3BD8" w:rsidRPr="00213C28" w:rsidRDefault="008A6BAA" w:rsidP="00213C28">
      <w:pPr>
        <w:pStyle w:val="ListParagraph"/>
        <w:numPr>
          <w:ilvl w:val="0"/>
          <w:numId w:val="1"/>
        </w:numPr>
        <w:spacing w:line="360" w:lineRule="auto"/>
        <w:rPr>
          <w:rFonts w:asciiTheme="majorHAnsi" w:hAnsiTheme="majorHAnsi" w:cs="Cambria"/>
          <w:sz w:val="28"/>
          <w:szCs w:val="28"/>
        </w:rPr>
      </w:pPr>
      <w:r w:rsidRPr="00213C28">
        <w:rPr>
          <w:rFonts w:asciiTheme="majorHAnsi" w:hAnsiTheme="majorHAnsi" w:cs="Cambria"/>
          <w:sz w:val="28"/>
          <w:szCs w:val="28"/>
        </w:rPr>
        <w:t>Forge global, national and local collaborations with academic partners, research and industry to realize the Vision</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Develop a coherent strategy and a sustainable growth development path</w:t>
      </w:r>
    </w:p>
    <w:p w:rsidR="0071212E" w:rsidRPr="00213C28" w:rsidRDefault="0071212E" w:rsidP="00213C28">
      <w:pPr>
        <w:tabs>
          <w:tab w:val="decimal" w:pos="360"/>
          <w:tab w:val="decimal" w:pos="576"/>
        </w:tabs>
        <w:spacing w:line="360" w:lineRule="auto"/>
        <w:ind w:left="720"/>
        <w:rPr>
          <w:rFonts w:asciiTheme="majorHAnsi" w:hAnsiTheme="majorHAnsi" w:cs="Cambria"/>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 xml:space="preserve">Preamble </w:t>
      </w:r>
    </w:p>
    <w:p w:rsidR="003B3BD8" w:rsidRPr="00213C28" w:rsidRDefault="008A6BAA" w:rsidP="00213C28">
      <w:pPr>
        <w:tabs>
          <w:tab w:val="decimal" w:pos="360"/>
          <w:tab w:val="decimal" w:pos="576"/>
        </w:tabs>
        <w:spacing w:line="360" w:lineRule="auto"/>
        <w:jc w:val="both"/>
        <w:rPr>
          <w:rFonts w:asciiTheme="majorHAnsi" w:hAnsiTheme="majorHAnsi" w:cs="Cambria"/>
          <w:sz w:val="28"/>
          <w:szCs w:val="28"/>
        </w:rPr>
      </w:pPr>
      <w:r w:rsidRPr="00213C28">
        <w:rPr>
          <w:rFonts w:asciiTheme="majorHAnsi" w:hAnsiTheme="majorHAnsi" w:cs="Cambria"/>
          <w:sz w:val="28"/>
          <w:szCs w:val="28"/>
        </w:rPr>
        <w:t xml:space="preserve">Engineering Education in India is the most sought after for career avenues for a large number of students. Improving the learning outcomes of the students and enhancing their employability skills are the major parameters that challenge the Institution. The effective governance at all levels is one of the most important keys to the Improvement of the quality of learning, teaching and research outcomes of an Institution. The Good Governance Guidelines provide vital directions and indicators to the Governing Body of </w:t>
      </w:r>
      <w:r w:rsidR="00155099">
        <w:rPr>
          <w:rFonts w:asciiTheme="majorHAnsi" w:hAnsiTheme="majorHAnsi" w:cs="Cambria"/>
          <w:sz w:val="28"/>
          <w:szCs w:val="28"/>
        </w:rPr>
        <w:t xml:space="preserve">Sri </w:t>
      </w:r>
      <w:proofErr w:type="spellStart"/>
      <w:r w:rsidR="00155099">
        <w:rPr>
          <w:rFonts w:asciiTheme="majorHAnsi" w:hAnsiTheme="majorHAnsi" w:cs="Cambria"/>
          <w:sz w:val="28"/>
          <w:szCs w:val="28"/>
        </w:rPr>
        <w:t>Venkatesa</w:t>
      </w:r>
      <w:proofErr w:type="spellEnd"/>
      <w:r w:rsidR="00155099">
        <w:rPr>
          <w:rFonts w:asciiTheme="majorHAnsi" w:hAnsiTheme="majorHAnsi" w:cs="Cambria"/>
          <w:sz w:val="28"/>
          <w:szCs w:val="28"/>
        </w:rPr>
        <w:t xml:space="preserve"> </w:t>
      </w:r>
      <w:proofErr w:type="spellStart"/>
      <w:r w:rsidR="00155099">
        <w:rPr>
          <w:rFonts w:asciiTheme="majorHAnsi" w:hAnsiTheme="majorHAnsi" w:cs="Cambria"/>
          <w:sz w:val="28"/>
          <w:szCs w:val="28"/>
        </w:rPr>
        <w:t>Perumal</w:t>
      </w:r>
      <w:proofErr w:type="spellEnd"/>
      <w:r w:rsidR="00155099">
        <w:rPr>
          <w:rFonts w:asciiTheme="majorHAnsi" w:hAnsiTheme="majorHAnsi" w:cs="Cambria"/>
          <w:sz w:val="28"/>
          <w:szCs w:val="28"/>
        </w:rPr>
        <w:t xml:space="preserve"> College of Engineering and Technology </w:t>
      </w:r>
      <w:r w:rsidRPr="00213C28">
        <w:rPr>
          <w:rFonts w:asciiTheme="majorHAnsi" w:hAnsiTheme="majorHAnsi" w:cs="Cambria"/>
          <w:sz w:val="28"/>
          <w:szCs w:val="28"/>
        </w:rPr>
        <w:t xml:space="preserve">for enhancing the effectiveness and performance and to provide overall satisfaction to all the stakeholders. Through this, the Governors will have the opportunity to directly participate and monitor the key institutional functions such as developing Institutional Mission, strategic planning, </w:t>
      </w:r>
      <w:r w:rsidRPr="00213C28">
        <w:rPr>
          <w:rFonts w:asciiTheme="majorHAnsi" w:hAnsiTheme="majorHAnsi" w:cs="Cambria"/>
          <w:sz w:val="28"/>
          <w:szCs w:val="28"/>
        </w:rPr>
        <w:lastRenderedPageBreak/>
        <w:t>quality</w:t>
      </w:r>
      <w:r w:rsidR="00242919" w:rsidRPr="00213C28">
        <w:rPr>
          <w:rFonts w:asciiTheme="majorHAnsi" w:hAnsiTheme="majorHAnsi" w:cs="Cambria"/>
          <w:sz w:val="28"/>
          <w:szCs w:val="28"/>
        </w:rPr>
        <w:t xml:space="preserve"> </w:t>
      </w:r>
      <w:r w:rsidRPr="00213C28">
        <w:rPr>
          <w:rFonts w:asciiTheme="majorHAnsi" w:hAnsiTheme="majorHAnsi" w:cs="Cambria"/>
          <w:sz w:val="28"/>
          <w:szCs w:val="28"/>
        </w:rPr>
        <w:t>standards and quality assurance, accountability and performance, employer engagement, industry interface and stakeholder interaction.</w:t>
      </w:r>
    </w:p>
    <w:p w:rsidR="003B3BD8" w:rsidRPr="00213C28" w:rsidRDefault="008A6BAA" w:rsidP="008B7400">
      <w:pPr>
        <w:tabs>
          <w:tab w:val="decimal" w:pos="360"/>
          <w:tab w:val="decimal" w:pos="576"/>
        </w:tabs>
        <w:spacing w:line="360" w:lineRule="auto"/>
        <w:jc w:val="both"/>
        <w:rPr>
          <w:rFonts w:asciiTheme="majorHAnsi" w:hAnsiTheme="majorHAnsi" w:cs="Cambria"/>
          <w:sz w:val="28"/>
          <w:szCs w:val="28"/>
        </w:rPr>
      </w:pPr>
      <w:r w:rsidRPr="00213C28">
        <w:rPr>
          <w:rFonts w:asciiTheme="majorHAnsi" w:hAnsiTheme="majorHAnsi" w:cs="Cambria"/>
          <w:sz w:val="28"/>
          <w:szCs w:val="28"/>
        </w:rPr>
        <w:t xml:space="preserve">Good governance creates a sound, ethical and sustainable strategy, acceptable to the Institution </w:t>
      </w:r>
      <w:proofErr w:type="gramStart"/>
      <w:r w:rsidRPr="00213C28">
        <w:rPr>
          <w:rFonts w:asciiTheme="majorHAnsi" w:hAnsiTheme="majorHAnsi" w:cs="Cambria"/>
          <w:sz w:val="28"/>
          <w:szCs w:val="28"/>
        </w:rPr>
        <w:t>as a wh</w:t>
      </w:r>
      <w:r w:rsidR="00213C28">
        <w:rPr>
          <w:rFonts w:asciiTheme="majorHAnsi" w:hAnsiTheme="majorHAnsi" w:cs="Cambria"/>
          <w:sz w:val="28"/>
          <w:szCs w:val="28"/>
        </w:rPr>
        <w:t>ole and other key stakeholders</w:t>
      </w:r>
      <w:proofErr w:type="gramEnd"/>
      <w:r w:rsidR="00213C28">
        <w:rPr>
          <w:rFonts w:asciiTheme="majorHAnsi" w:hAnsiTheme="majorHAnsi" w:cs="Cambria"/>
          <w:sz w:val="28"/>
          <w:szCs w:val="28"/>
        </w:rPr>
        <w:t>.</w:t>
      </w:r>
    </w:p>
    <w:p w:rsidR="003B3BD8" w:rsidRPr="00213C28" w:rsidRDefault="008A6BAA" w:rsidP="008B7400">
      <w:pPr>
        <w:tabs>
          <w:tab w:val="decimal" w:pos="360"/>
          <w:tab w:val="decimal" w:pos="576"/>
        </w:tabs>
        <w:spacing w:line="360" w:lineRule="auto"/>
        <w:jc w:val="both"/>
        <w:rPr>
          <w:rFonts w:asciiTheme="majorHAnsi" w:hAnsiTheme="majorHAnsi" w:cs="Cambria"/>
          <w:sz w:val="28"/>
          <w:szCs w:val="28"/>
        </w:rPr>
      </w:pPr>
      <w:r w:rsidRPr="00213C28">
        <w:rPr>
          <w:rFonts w:asciiTheme="majorHAnsi" w:hAnsiTheme="majorHAnsi" w:cs="Cambria"/>
          <w:sz w:val="28"/>
          <w:szCs w:val="28"/>
        </w:rPr>
        <w:t>Good governance oversees the Implementation of such strategy through well-considered processes in an open,</w:t>
      </w:r>
      <w:r w:rsidR="00213C28">
        <w:rPr>
          <w:rFonts w:asciiTheme="majorHAnsi" w:hAnsiTheme="majorHAnsi" w:cs="Cambria"/>
          <w:sz w:val="28"/>
          <w:szCs w:val="28"/>
        </w:rPr>
        <w:t xml:space="preserve"> transparent and honest manner.</w:t>
      </w:r>
    </w:p>
    <w:p w:rsidR="003B3BD8" w:rsidRPr="00213C28" w:rsidRDefault="008A6BAA" w:rsidP="008B7400">
      <w:pPr>
        <w:tabs>
          <w:tab w:val="decimal" w:pos="360"/>
          <w:tab w:val="decimal" w:pos="576"/>
        </w:tabs>
        <w:spacing w:line="360" w:lineRule="auto"/>
        <w:jc w:val="both"/>
        <w:rPr>
          <w:rFonts w:asciiTheme="majorHAnsi" w:hAnsiTheme="majorHAnsi" w:cs="Cambria"/>
          <w:sz w:val="28"/>
          <w:szCs w:val="28"/>
        </w:rPr>
      </w:pPr>
      <w:r w:rsidRPr="00213C28">
        <w:rPr>
          <w:rFonts w:asciiTheme="majorHAnsi" w:hAnsiTheme="majorHAnsi" w:cs="Cambria"/>
          <w:sz w:val="28"/>
          <w:szCs w:val="28"/>
        </w:rPr>
        <w:t>Good governance is essential to the grant or assertion of Autonomy. Boards of Governors, by embracing good governance approaches, accept, unequivocally, their own collective a</w:t>
      </w:r>
      <w:r w:rsidR="00213C28">
        <w:rPr>
          <w:rFonts w:asciiTheme="majorHAnsi" w:hAnsiTheme="majorHAnsi" w:cs="Cambria"/>
          <w:sz w:val="28"/>
          <w:szCs w:val="28"/>
        </w:rPr>
        <w:t>nd individual responsibilities.</w:t>
      </w:r>
    </w:p>
    <w:p w:rsidR="003B3BD8" w:rsidRPr="00213C28" w:rsidRDefault="008A6BAA" w:rsidP="008B7400">
      <w:pPr>
        <w:tabs>
          <w:tab w:val="decimal" w:pos="360"/>
          <w:tab w:val="decimal" w:pos="576"/>
        </w:tabs>
        <w:spacing w:line="360" w:lineRule="auto"/>
        <w:jc w:val="both"/>
        <w:rPr>
          <w:rFonts w:asciiTheme="majorHAnsi" w:hAnsiTheme="majorHAnsi" w:cs="Cambria"/>
          <w:sz w:val="28"/>
          <w:szCs w:val="28"/>
        </w:rPr>
      </w:pPr>
      <w:r w:rsidRPr="00213C28">
        <w:rPr>
          <w:rFonts w:asciiTheme="majorHAnsi" w:hAnsiTheme="majorHAnsi" w:cs="Cambria"/>
          <w:sz w:val="28"/>
          <w:szCs w:val="28"/>
        </w:rPr>
        <w:t xml:space="preserve">Good governance facilitates decision-making that is rational, </w:t>
      </w:r>
      <w:r w:rsidRPr="00213C28">
        <w:rPr>
          <w:rFonts w:asciiTheme="majorHAnsi" w:hAnsiTheme="majorHAnsi" w:cs="Cambria"/>
          <w:sz w:val="28"/>
          <w:szCs w:val="28"/>
        </w:rPr>
        <w:br/>
      </w:r>
      <w:r w:rsidR="00242919" w:rsidRPr="00213C28">
        <w:rPr>
          <w:rFonts w:asciiTheme="majorHAnsi" w:hAnsiTheme="majorHAnsi" w:cs="Cambria"/>
          <w:sz w:val="28"/>
          <w:szCs w:val="28"/>
        </w:rPr>
        <w:t>i</w:t>
      </w:r>
      <w:r w:rsidRPr="00213C28">
        <w:rPr>
          <w:rFonts w:asciiTheme="majorHAnsi" w:hAnsiTheme="majorHAnsi" w:cs="Cambria"/>
          <w:sz w:val="28"/>
          <w:szCs w:val="28"/>
        </w:rPr>
        <w:t>nformed, and transparent which lead to organizational efficiency and effectiveness that supports and fosters the development of high-quality education and research.</w:t>
      </w:r>
    </w:p>
    <w:p w:rsidR="003B3BD8" w:rsidRPr="00213C28" w:rsidRDefault="008A6BAA" w:rsidP="008B7400">
      <w:pPr>
        <w:tabs>
          <w:tab w:val="decimal" w:pos="360"/>
          <w:tab w:val="decimal" w:pos="576"/>
        </w:tabs>
        <w:spacing w:line="360" w:lineRule="auto"/>
        <w:jc w:val="both"/>
        <w:rPr>
          <w:rFonts w:asciiTheme="majorHAnsi" w:hAnsiTheme="majorHAnsi" w:cs="Cambria"/>
          <w:sz w:val="28"/>
          <w:szCs w:val="28"/>
        </w:rPr>
      </w:pPr>
      <w:r w:rsidRPr="00213C28">
        <w:rPr>
          <w:rFonts w:asciiTheme="majorHAnsi" w:hAnsiTheme="majorHAnsi" w:cs="Cambria"/>
          <w:sz w:val="28"/>
          <w:szCs w:val="28"/>
        </w:rPr>
        <w:t>Hence</w:t>
      </w:r>
      <w:r w:rsidR="00242919" w:rsidRPr="00213C28">
        <w:rPr>
          <w:rFonts w:asciiTheme="majorHAnsi" w:hAnsiTheme="majorHAnsi" w:cs="Cambria"/>
          <w:sz w:val="28"/>
          <w:szCs w:val="28"/>
        </w:rPr>
        <w:t>,</w:t>
      </w:r>
      <w:r w:rsidRPr="00213C28">
        <w:rPr>
          <w:rFonts w:asciiTheme="majorHAnsi" w:hAnsiTheme="majorHAnsi" w:cs="Cambria"/>
          <w:sz w:val="28"/>
          <w:szCs w:val="28"/>
        </w:rPr>
        <w:t xml:space="preserve"> the Governing Body of </w:t>
      </w:r>
      <w:r w:rsidR="00935790">
        <w:rPr>
          <w:rFonts w:asciiTheme="majorHAnsi" w:hAnsiTheme="majorHAnsi" w:cs="Cambria"/>
          <w:sz w:val="28"/>
          <w:szCs w:val="28"/>
        </w:rPr>
        <w:t xml:space="preserve">Sri </w:t>
      </w:r>
      <w:proofErr w:type="spellStart"/>
      <w:r w:rsidR="00935790">
        <w:rPr>
          <w:rFonts w:asciiTheme="majorHAnsi" w:hAnsiTheme="majorHAnsi" w:cs="Cambria"/>
          <w:sz w:val="28"/>
          <w:szCs w:val="28"/>
        </w:rPr>
        <w:t>Venkatesa</w:t>
      </w:r>
      <w:proofErr w:type="spellEnd"/>
      <w:r w:rsidR="00935790">
        <w:rPr>
          <w:rFonts w:asciiTheme="majorHAnsi" w:hAnsiTheme="majorHAnsi" w:cs="Cambria"/>
          <w:sz w:val="28"/>
          <w:szCs w:val="28"/>
        </w:rPr>
        <w:t xml:space="preserve"> </w:t>
      </w:r>
      <w:proofErr w:type="spellStart"/>
      <w:r w:rsidR="00935790">
        <w:rPr>
          <w:rFonts w:asciiTheme="majorHAnsi" w:hAnsiTheme="majorHAnsi" w:cs="Cambria"/>
          <w:sz w:val="28"/>
          <w:szCs w:val="28"/>
        </w:rPr>
        <w:t>Perumal</w:t>
      </w:r>
      <w:proofErr w:type="spellEnd"/>
      <w:r w:rsidR="00935790">
        <w:rPr>
          <w:rFonts w:asciiTheme="majorHAnsi" w:hAnsiTheme="majorHAnsi" w:cs="Cambria"/>
          <w:sz w:val="28"/>
          <w:szCs w:val="28"/>
        </w:rPr>
        <w:t xml:space="preserve"> College of Engineering and Technology </w:t>
      </w:r>
      <w:r w:rsidRPr="00213C28">
        <w:rPr>
          <w:rFonts w:asciiTheme="majorHAnsi" w:hAnsiTheme="majorHAnsi" w:cs="Cambria"/>
          <w:sz w:val="28"/>
          <w:szCs w:val="28"/>
        </w:rPr>
        <w:t xml:space="preserve">has determined to formulate this Good Governance and Leadership Guidelines for effective implementation </w:t>
      </w:r>
      <w:r w:rsidR="00242919" w:rsidRPr="00213C28">
        <w:rPr>
          <w:rFonts w:asciiTheme="majorHAnsi" w:hAnsiTheme="majorHAnsi" w:cs="Cambria"/>
          <w:sz w:val="28"/>
          <w:szCs w:val="28"/>
        </w:rPr>
        <w:t>i</w:t>
      </w:r>
      <w:r w:rsidRPr="00213C28">
        <w:rPr>
          <w:rFonts w:asciiTheme="majorHAnsi" w:hAnsiTheme="majorHAnsi" w:cs="Cambria"/>
          <w:sz w:val="28"/>
          <w:szCs w:val="28"/>
        </w:rPr>
        <w:t>n its quest for excellence.</w:t>
      </w:r>
    </w:p>
    <w:p w:rsidR="003B3BD8" w:rsidRPr="00213C28" w:rsidRDefault="003B3BD8" w:rsidP="00213C28">
      <w:pPr>
        <w:tabs>
          <w:tab w:val="decimal" w:pos="360"/>
          <w:tab w:val="decimal" w:pos="576"/>
        </w:tabs>
        <w:spacing w:line="360" w:lineRule="auto"/>
        <w:jc w:val="both"/>
        <w:rPr>
          <w:rFonts w:asciiTheme="majorHAnsi" w:hAnsiTheme="majorHAnsi" w:cs="Cambria"/>
          <w:sz w:val="28"/>
          <w:szCs w:val="28"/>
        </w:rPr>
      </w:pPr>
    </w:p>
    <w:p w:rsidR="003B3BD8" w:rsidRPr="00213C28" w:rsidRDefault="003B3BD8" w:rsidP="00213C28">
      <w:pPr>
        <w:tabs>
          <w:tab w:val="decimal" w:pos="360"/>
          <w:tab w:val="decimal" w:pos="576"/>
        </w:tabs>
        <w:spacing w:line="360" w:lineRule="auto"/>
        <w:ind w:left="720"/>
        <w:jc w:val="both"/>
        <w:rPr>
          <w:rFonts w:asciiTheme="majorHAnsi" w:hAnsiTheme="majorHAnsi" w:cs="Cambria"/>
          <w:sz w:val="28"/>
          <w:szCs w:val="28"/>
        </w:rPr>
      </w:pPr>
    </w:p>
    <w:p w:rsidR="003B3BD8" w:rsidRPr="00213C28" w:rsidRDefault="003B3BD8" w:rsidP="00213C28">
      <w:pPr>
        <w:tabs>
          <w:tab w:val="decimal" w:pos="360"/>
          <w:tab w:val="decimal" w:pos="576"/>
        </w:tabs>
        <w:spacing w:line="360" w:lineRule="auto"/>
        <w:ind w:left="720"/>
        <w:jc w:val="both"/>
        <w:rPr>
          <w:rFonts w:asciiTheme="majorHAnsi" w:hAnsiTheme="majorHAnsi" w:cs="Cambria"/>
          <w:sz w:val="28"/>
          <w:szCs w:val="28"/>
        </w:rPr>
      </w:pPr>
    </w:p>
    <w:p w:rsidR="003B3BD8" w:rsidRPr="00213C28" w:rsidRDefault="003B3BD8" w:rsidP="00213C28">
      <w:pPr>
        <w:tabs>
          <w:tab w:val="decimal" w:pos="360"/>
          <w:tab w:val="decimal" w:pos="576"/>
        </w:tabs>
        <w:spacing w:line="360" w:lineRule="auto"/>
        <w:ind w:left="720"/>
        <w:jc w:val="both"/>
        <w:rPr>
          <w:rFonts w:asciiTheme="majorHAnsi" w:hAnsiTheme="majorHAnsi" w:cs="Cambria"/>
          <w:sz w:val="28"/>
          <w:szCs w:val="28"/>
        </w:rPr>
      </w:pPr>
    </w:p>
    <w:p w:rsidR="003B3BD8" w:rsidRPr="00213C28" w:rsidRDefault="003B3BD8" w:rsidP="00213C28">
      <w:pPr>
        <w:tabs>
          <w:tab w:val="decimal" w:pos="360"/>
          <w:tab w:val="decimal" w:pos="576"/>
        </w:tabs>
        <w:spacing w:line="360" w:lineRule="auto"/>
        <w:ind w:left="720"/>
        <w:jc w:val="both"/>
        <w:rPr>
          <w:rFonts w:asciiTheme="majorHAnsi" w:hAnsiTheme="majorHAnsi" w:cs="Cambria"/>
          <w:sz w:val="28"/>
          <w:szCs w:val="28"/>
        </w:rPr>
      </w:pPr>
    </w:p>
    <w:p w:rsidR="003B3BD8" w:rsidRPr="00213C28" w:rsidRDefault="003B3BD8" w:rsidP="00213C28">
      <w:pPr>
        <w:tabs>
          <w:tab w:val="decimal" w:pos="360"/>
          <w:tab w:val="decimal" w:pos="576"/>
        </w:tabs>
        <w:spacing w:line="360" w:lineRule="auto"/>
        <w:ind w:left="720"/>
        <w:jc w:val="both"/>
        <w:rPr>
          <w:rFonts w:asciiTheme="majorHAnsi" w:hAnsiTheme="majorHAnsi" w:cs="Cambria"/>
          <w:sz w:val="28"/>
          <w:szCs w:val="28"/>
        </w:rPr>
      </w:pPr>
    </w:p>
    <w:p w:rsidR="00213C28" w:rsidRDefault="00213C28">
      <w:pPr>
        <w:spacing w:after="200" w:line="276" w:lineRule="auto"/>
        <w:rPr>
          <w:rFonts w:asciiTheme="majorHAnsi" w:hAnsiTheme="majorHAnsi"/>
          <w:b/>
          <w:color w:val="000000"/>
          <w:spacing w:val="-2"/>
          <w:sz w:val="28"/>
          <w:szCs w:val="28"/>
        </w:rPr>
      </w:pPr>
      <w:r>
        <w:rPr>
          <w:rFonts w:asciiTheme="majorHAnsi" w:hAnsiTheme="majorHAnsi"/>
          <w:b/>
          <w:color w:val="000000"/>
          <w:spacing w:val="-2"/>
          <w:sz w:val="28"/>
          <w:szCs w:val="28"/>
        </w:rPr>
        <w:br w:type="page"/>
      </w: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lastRenderedPageBreak/>
        <w:t>The scope of Good Governance</w:t>
      </w:r>
    </w:p>
    <w:p w:rsidR="003B3BD8" w:rsidRPr="00213C28" w:rsidRDefault="008A6BAA" w:rsidP="00213C28">
      <w:pPr>
        <w:spacing w:line="360" w:lineRule="auto"/>
        <w:rPr>
          <w:rFonts w:asciiTheme="majorHAnsi" w:hAnsiTheme="majorHAnsi"/>
          <w:color w:val="0A0A0C"/>
          <w:spacing w:val="5"/>
          <w:sz w:val="28"/>
          <w:szCs w:val="28"/>
        </w:rPr>
      </w:pPr>
      <w:r w:rsidRPr="00213C28">
        <w:rPr>
          <w:rFonts w:asciiTheme="majorHAnsi" w:hAnsiTheme="majorHAnsi"/>
          <w:color w:val="0A0A0C"/>
          <w:spacing w:val="5"/>
          <w:sz w:val="28"/>
          <w:szCs w:val="28"/>
        </w:rPr>
        <w:t>The benefits of good governance are demonstrated through:</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Integrity in appointments at all levels, both external and internal</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Strong leadership and management skills in all of the places where they are needed</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 xml:space="preserve">Processes in place for monitoring the quality of teaching and learning, within </w:t>
      </w:r>
      <w:r w:rsidR="00242919" w:rsidRPr="00213C28">
        <w:rPr>
          <w:rFonts w:asciiTheme="majorHAnsi" w:hAnsiTheme="majorHAnsi" w:cs="Cambria"/>
          <w:sz w:val="28"/>
          <w:szCs w:val="28"/>
        </w:rPr>
        <w:t>the institution</w:t>
      </w:r>
      <w:r w:rsidRPr="00213C28">
        <w:rPr>
          <w:rFonts w:asciiTheme="majorHAnsi" w:hAnsiTheme="majorHAnsi" w:cs="Cambria"/>
          <w:sz w:val="28"/>
          <w:szCs w:val="28"/>
        </w:rPr>
        <w:t xml:space="preserve"> for improving quality with appropriate student involvement</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 xml:space="preserve">Processes in place to deliver </w:t>
      </w:r>
      <w:r w:rsidR="00242919" w:rsidRPr="00213C28">
        <w:rPr>
          <w:rFonts w:asciiTheme="majorHAnsi" w:hAnsiTheme="majorHAnsi" w:cs="Cambria"/>
          <w:sz w:val="28"/>
          <w:szCs w:val="28"/>
        </w:rPr>
        <w:t>i</w:t>
      </w:r>
      <w:r w:rsidRPr="00213C28">
        <w:rPr>
          <w:rFonts w:asciiTheme="majorHAnsi" w:hAnsiTheme="majorHAnsi" w:cs="Cambria"/>
          <w:sz w:val="28"/>
          <w:szCs w:val="28"/>
        </w:rPr>
        <w:t>mprovements in research quality</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Lean and competent administration</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Robust and transparent financial systems, especially regarding procurement, and strong Internal and external audit</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Effective and transparent mechanisms to determine remuneration at all levels</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Strong human resources processes such as appraisal, development and dealing with poor performance</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Effective student support arrangements</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Student participation in management and governance at all levels</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Contribution to better performance in accreditation</w:t>
      </w:r>
    </w:p>
    <w:p w:rsidR="003B3BD8" w:rsidRPr="00213C28" w:rsidRDefault="008A6BAA" w:rsidP="00213C28">
      <w:pPr>
        <w:numPr>
          <w:ilvl w:val="0"/>
          <w:numId w:val="1"/>
        </w:numPr>
        <w:tabs>
          <w:tab w:val="decimal" w:pos="360"/>
          <w:tab w:val="decimal" w:pos="576"/>
        </w:tabs>
        <w:spacing w:line="360" w:lineRule="auto"/>
        <w:rPr>
          <w:rFonts w:asciiTheme="majorHAnsi" w:hAnsiTheme="majorHAnsi" w:cs="Cambria"/>
          <w:sz w:val="28"/>
          <w:szCs w:val="28"/>
        </w:rPr>
      </w:pPr>
      <w:r w:rsidRPr="00213C28">
        <w:rPr>
          <w:rFonts w:asciiTheme="majorHAnsi" w:hAnsiTheme="majorHAnsi" w:cs="Cambria"/>
          <w:sz w:val="28"/>
          <w:szCs w:val="28"/>
        </w:rPr>
        <w:t>Focused awareness of institutional outputs, especially increased employability.</w:t>
      </w: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References:</w:t>
      </w:r>
    </w:p>
    <w:p w:rsidR="003B3BD8" w:rsidRPr="00213C28" w:rsidRDefault="008A6BAA" w:rsidP="00213C28">
      <w:pPr>
        <w:numPr>
          <w:ilvl w:val="0"/>
          <w:numId w:val="2"/>
        </w:numPr>
        <w:tabs>
          <w:tab w:val="clear" w:pos="288"/>
          <w:tab w:val="decimal" w:pos="864"/>
        </w:tabs>
        <w:spacing w:line="360" w:lineRule="auto"/>
        <w:ind w:left="864" w:hanging="288"/>
        <w:rPr>
          <w:rFonts w:asciiTheme="majorHAnsi" w:hAnsiTheme="majorHAnsi"/>
          <w:color w:val="1E1D23"/>
          <w:spacing w:val="-9"/>
          <w:sz w:val="28"/>
          <w:szCs w:val="28"/>
        </w:rPr>
      </w:pPr>
      <w:r w:rsidRPr="00213C28">
        <w:rPr>
          <w:rFonts w:asciiTheme="majorHAnsi" w:hAnsiTheme="majorHAnsi"/>
          <w:color w:val="1E1D23"/>
          <w:spacing w:val="-9"/>
          <w:sz w:val="28"/>
          <w:szCs w:val="28"/>
        </w:rPr>
        <w:t xml:space="preserve">TEQIP Good Practice Guide for Governing Bodies -December </w:t>
      </w:r>
      <w:r w:rsidRPr="00213C28">
        <w:rPr>
          <w:rFonts w:asciiTheme="majorHAnsi" w:hAnsiTheme="majorHAnsi"/>
          <w:color w:val="1E1D23"/>
          <w:sz w:val="28"/>
          <w:szCs w:val="28"/>
        </w:rPr>
        <w:t>2012</w:t>
      </w:r>
    </w:p>
    <w:p w:rsidR="003B3BD8" w:rsidRPr="00213C28" w:rsidRDefault="008A6BAA" w:rsidP="00213C28">
      <w:pPr>
        <w:numPr>
          <w:ilvl w:val="0"/>
          <w:numId w:val="2"/>
        </w:numPr>
        <w:tabs>
          <w:tab w:val="clear" w:pos="288"/>
          <w:tab w:val="decimal" w:pos="864"/>
        </w:tabs>
        <w:spacing w:line="360" w:lineRule="auto"/>
        <w:ind w:left="864" w:hanging="288"/>
        <w:rPr>
          <w:rFonts w:asciiTheme="majorHAnsi" w:hAnsiTheme="majorHAnsi"/>
          <w:color w:val="1E1D23"/>
          <w:spacing w:val="4"/>
          <w:sz w:val="28"/>
          <w:szCs w:val="28"/>
        </w:rPr>
      </w:pPr>
      <w:r w:rsidRPr="00213C28">
        <w:rPr>
          <w:rFonts w:asciiTheme="majorHAnsi" w:hAnsiTheme="majorHAnsi"/>
          <w:color w:val="1E1D23"/>
          <w:spacing w:val="4"/>
          <w:sz w:val="28"/>
          <w:szCs w:val="28"/>
        </w:rPr>
        <w:t>NBA Accreditation Manual &amp; NAAC Accreditation manual</w:t>
      </w:r>
    </w:p>
    <w:p w:rsidR="003B3BD8" w:rsidRPr="00213C28" w:rsidRDefault="008A6BAA" w:rsidP="00213C28">
      <w:pPr>
        <w:numPr>
          <w:ilvl w:val="0"/>
          <w:numId w:val="2"/>
        </w:numPr>
        <w:tabs>
          <w:tab w:val="clear" w:pos="288"/>
          <w:tab w:val="decimal" w:pos="864"/>
        </w:tabs>
        <w:spacing w:line="360" w:lineRule="auto"/>
        <w:ind w:left="864" w:hanging="288"/>
        <w:rPr>
          <w:rFonts w:asciiTheme="majorHAnsi" w:hAnsiTheme="majorHAnsi"/>
          <w:color w:val="1E1D23"/>
          <w:spacing w:val="4"/>
          <w:sz w:val="28"/>
          <w:szCs w:val="28"/>
        </w:rPr>
      </w:pPr>
      <w:r w:rsidRPr="00213C28">
        <w:rPr>
          <w:rFonts w:asciiTheme="majorHAnsi" w:hAnsiTheme="majorHAnsi"/>
          <w:color w:val="151516"/>
          <w:spacing w:val="-6"/>
          <w:sz w:val="28"/>
          <w:szCs w:val="28"/>
        </w:rPr>
        <w:t xml:space="preserve">Report of the Central Advisory Board of Education (CABE) </w:t>
      </w:r>
      <w:r w:rsidRPr="00213C28">
        <w:rPr>
          <w:rFonts w:asciiTheme="majorHAnsi" w:hAnsiTheme="majorHAnsi"/>
          <w:color w:val="151516"/>
          <w:spacing w:val="-7"/>
          <w:sz w:val="28"/>
          <w:szCs w:val="28"/>
        </w:rPr>
        <w:t>Committee On Autonomy of Higher Education Institutions -</w:t>
      </w:r>
      <w:r w:rsidRPr="00213C28">
        <w:rPr>
          <w:rFonts w:asciiTheme="majorHAnsi" w:hAnsiTheme="majorHAnsi"/>
          <w:color w:val="151516"/>
          <w:sz w:val="28"/>
          <w:szCs w:val="28"/>
        </w:rPr>
        <w:t>June 2005</w:t>
      </w:r>
    </w:p>
    <w:p w:rsidR="003B3BD8" w:rsidRPr="00213C28" w:rsidRDefault="008A6BAA" w:rsidP="00213C28">
      <w:pPr>
        <w:numPr>
          <w:ilvl w:val="0"/>
          <w:numId w:val="3"/>
        </w:numPr>
        <w:tabs>
          <w:tab w:val="clear" w:pos="288"/>
          <w:tab w:val="decimal" w:pos="864"/>
        </w:tabs>
        <w:spacing w:line="360" w:lineRule="auto"/>
        <w:ind w:left="864" w:hanging="288"/>
        <w:rPr>
          <w:rFonts w:asciiTheme="majorHAnsi" w:hAnsiTheme="majorHAnsi"/>
          <w:color w:val="151516"/>
          <w:spacing w:val="-5"/>
          <w:sz w:val="28"/>
          <w:szCs w:val="28"/>
        </w:rPr>
      </w:pPr>
      <w:r w:rsidRPr="00213C28">
        <w:rPr>
          <w:rFonts w:asciiTheme="majorHAnsi" w:hAnsiTheme="majorHAnsi"/>
          <w:color w:val="151516"/>
          <w:spacing w:val="-5"/>
          <w:sz w:val="28"/>
          <w:szCs w:val="28"/>
        </w:rPr>
        <w:t xml:space="preserve">Report on Renovation and Rejuvenation of Higher Education </w:t>
      </w:r>
      <w:r w:rsidRPr="00213C28">
        <w:rPr>
          <w:rFonts w:asciiTheme="majorHAnsi" w:hAnsiTheme="majorHAnsi"/>
          <w:color w:val="151516"/>
          <w:sz w:val="28"/>
          <w:szCs w:val="28"/>
        </w:rPr>
        <w:t>- 2008</w:t>
      </w:r>
    </w:p>
    <w:p w:rsidR="0071212E" w:rsidRPr="00213C28" w:rsidRDefault="0071212E"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lastRenderedPageBreak/>
        <w:t>Genesis of the Institution:</w:t>
      </w:r>
    </w:p>
    <w:p w:rsidR="003B3BD8" w:rsidRPr="00213C28" w:rsidRDefault="008A6BAA" w:rsidP="00213C28">
      <w:pPr>
        <w:widowControl w:val="0"/>
        <w:autoSpaceDE w:val="0"/>
        <w:autoSpaceDN w:val="0"/>
        <w:adjustRightInd w:val="0"/>
        <w:spacing w:line="360" w:lineRule="auto"/>
        <w:ind w:left="100" w:right="67" w:firstLine="720"/>
        <w:jc w:val="both"/>
        <w:rPr>
          <w:rFonts w:asciiTheme="majorHAnsi" w:hAnsiTheme="majorHAnsi" w:cs="Cambria"/>
          <w:sz w:val="28"/>
          <w:szCs w:val="28"/>
        </w:rPr>
      </w:pPr>
      <w:r w:rsidRPr="00213C28">
        <w:rPr>
          <w:rFonts w:asciiTheme="majorHAnsi" w:hAnsiTheme="majorHAnsi" w:cs="Cambria"/>
          <w:sz w:val="28"/>
          <w:szCs w:val="28"/>
        </w:rPr>
        <w:t xml:space="preserve">    </w:t>
      </w:r>
      <w:r w:rsidR="00CA1674">
        <w:rPr>
          <w:rFonts w:asciiTheme="majorHAnsi" w:hAnsiTheme="majorHAnsi" w:cs="Cambria"/>
          <w:sz w:val="28"/>
          <w:szCs w:val="28"/>
        </w:rPr>
        <w:t xml:space="preserve">Sri </w:t>
      </w:r>
      <w:proofErr w:type="spellStart"/>
      <w:r w:rsidR="00CA1674">
        <w:rPr>
          <w:rFonts w:asciiTheme="majorHAnsi" w:hAnsiTheme="majorHAnsi" w:cs="Cambria"/>
          <w:sz w:val="28"/>
          <w:szCs w:val="28"/>
        </w:rPr>
        <w:t>Venkatesa</w:t>
      </w:r>
      <w:proofErr w:type="spellEnd"/>
      <w:r w:rsidR="00CA1674">
        <w:rPr>
          <w:rFonts w:asciiTheme="majorHAnsi" w:hAnsiTheme="majorHAnsi" w:cs="Cambria"/>
          <w:sz w:val="28"/>
          <w:szCs w:val="28"/>
        </w:rPr>
        <w:t xml:space="preserve"> </w:t>
      </w:r>
      <w:proofErr w:type="spellStart"/>
      <w:r w:rsidR="00CA1674">
        <w:rPr>
          <w:rFonts w:asciiTheme="majorHAnsi" w:hAnsiTheme="majorHAnsi" w:cs="Cambria"/>
          <w:sz w:val="28"/>
          <w:szCs w:val="28"/>
        </w:rPr>
        <w:t>Perumal</w:t>
      </w:r>
      <w:proofErr w:type="spellEnd"/>
      <w:r w:rsidR="00CA1674">
        <w:rPr>
          <w:rFonts w:asciiTheme="majorHAnsi" w:hAnsiTheme="majorHAnsi" w:cs="Cambria"/>
          <w:sz w:val="28"/>
          <w:szCs w:val="28"/>
        </w:rPr>
        <w:t xml:space="preserve"> College of Engineering and Technology (SVPCET)</w:t>
      </w:r>
      <w:r w:rsidRPr="00213C28">
        <w:rPr>
          <w:rFonts w:asciiTheme="majorHAnsi" w:hAnsiTheme="majorHAnsi" w:cs="Cambria"/>
          <w:spacing w:val="2"/>
          <w:sz w:val="28"/>
          <w:szCs w:val="28"/>
        </w:rPr>
        <w:t xml:space="preserve"> </w:t>
      </w:r>
      <w:r w:rsidRPr="00213C28">
        <w:rPr>
          <w:rFonts w:asciiTheme="majorHAnsi" w:hAnsiTheme="majorHAnsi" w:cs="Cambria"/>
          <w:sz w:val="28"/>
          <w:szCs w:val="28"/>
        </w:rPr>
        <w:t>e</w:t>
      </w:r>
      <w:r w:rsidRPr="00213C28">
        <w:rPr>
          <w:rFonts w:asciiTheme="majorHAnsi" w:hAnsiTheme="majorHAnsi" w:cs="Cambria"/>
          <w:spacing w:val="-1"/>
          <w:sz w:val="28"/>
          <w:szCs w:val="28"/>
        </w:rPr>
        <w:t>s</w:t>
      </w:r>
      <w:r w:rsidRPr="00213C28">
        <w:rPr>
          <w:rFonts w:asciiTheme="majorHAnsi" w:hAnsiTheme="majorHAnsi" w:cs="Cambria"/>
          <w:spacing w:val="1"/>
          <w:sz w:val="28"/>
          <w:szCs w:val="28"/>
        </w:rPr>
        <w:t>t</w:t>
      </w:r>
      <w:r w:rsidRPr="00213C28">
        <w:rPr>
          <w:rFonts w:asciiTheme="majorHAnsi" w:hAnsiTheme="majorHAnsi" w:cs="Cambria"/>
          <w:sz w:val="28"/>
          <w:szCs w:val="28"/>
        </w:rPr>
        <w:t>ab</w:t>
      </w:r>
      <w:r w:rsidRPr="00213C28">
        <w:rPr>
          <w:rFonts w:asciiTheme="majorHAnsi" w:hAnsiTheme="majorHAnsi" w:cs="Cambria"/>
          <w:spacing w:val="-2"/>
          <w:sz w:val="28"/>
          <w:szCs w:val="28"/>
        </w:rPr>
        <w:t>l</w:t>
      </w:r>
      <w:r w:rsidRPr="00213C28">
        <w:rPr>
          <w:rFonts w:asciiTheme="majorHAnsi" w:hAnsiTheme="majorHAnsi" w:cs="Cambria"/>
          <w:spacing w:val="1"/>
          <w:sz w:val="28"/>
          <w:szCs w:val="28"/>
        </w:rPr>
        <w:t>i</w:t>
      </w:r>
      <w:r w:rsidRPr="00213C28">
        <w:rPr>
          <w:rFonts w:asciiTheme="majorHAnsi" w:hAnsiTheme="majorHAnsi" w:cs="Cambria"/>
          <w:spacing w:val="-3"/>
          <w:sz w:val="28"/>
          <w:szCs w:val="28"/>
        </w:rPr>
        <w:t>s</w:t>
      </w:r>
      <w:r w:rsidRPr="00213C28">
        <w:rPr>
          <w:rFonts w:asciiTheme="majorHAnsi" w:hAnsiTheme="majorHAnsi" w:cs="Cambria"/>
          <w:spacing w:val="1"/>
          <w:sz w:val="28"/>
          <w:szCs w:val="28"/>
        </w:rPr>
        <w:t>h</w:t>
      </w:r>
      <w:r w:rsidRPr="00213C28">
        <w:rPr>
          <w:rFonts w:asciiTheme="majorHAnsi" w:hAnsiTheme="majorHAnsi" w:cs="Cambria"/>
          <w:sz w:val="28"/>
          <w:szCs w:val="28"/>
        </w:rPr>
        <w:t>ed</w:t>
      </w:r>
      <w:r w:rsidRPr="00213C28">
        <w:rPr>
          <w:rFonts w:asciiTheme="majorHAnsi" w:hAnsiTheme="majorHAnsi" w:cs="Cambria"/>
          <w:spacing w:val="3"/>
          <w:sz w:val="28"/>
          <w:szCs w:val="28"/>
        </w:rPr>
        <w:t xml:space="preserve"> </w:t>
      </w:r>
      <w:r w:rsidRPr="00213C28">
        <w:rPr>
          <w:rFonts w:asciiTheme="majorHAnsi" w:hAnsiTheme="majorHAnsi" w:cs="Cambria"/>
          <w:spacing w:val="1"/>
          <w:sz w:val="28"/>
          <w:szCs w:val="28"/>
        </w:rPr>
        <w:t>i</w:t>
      </w:r>
      <w:r w:rsidRPr="00213C28">
        <w:rPr>
          <w:rFonts w:asciiTheme="majorHAnsi" w:hAnsiTheme="majorHAnsi" w:cs="Cambria"/>
          <w:sz w:val="28"/>
          <w:szCs w:val="28"/>
        </w:rPr>
        <w:t xml:space="preserve">n </w:t>
      </w:r>
      <w:r w:rsidRPr="00213C28">
        <w:rPr>
          <w:rFonts w:asciiTheme="majorHAnsi" w:hAnsiTheme="majorHAnsi" w:cs="Cambria"/>
          <w:spacing w:val="-2"/>
          <w:sz w:val="28"/>
          <w:szCs w:val="28"/>
        </w:rPr>
        <w:t>t</w:t>
      </w:r>
      <w:r w:rsidRPr="00213C28">
        <w:rPr>
          <w:rFonts w:asciiTheme="majorHAnsi" w:hAnsiTheme="majorHAnsi" w:cs="Cambria"/>
          <w:spacing w:val="1"/>
          <w:sz w:val="28"/>
          <w:szCs w:val="28"/>
        </w:rPr>
        <w:t>h</w:t>
      </w:r>
      <w:r w:rsidRPr="00213C28">
        <w:rPr>
          <w:rFonts w:asciiTheme="majorHAnsi" w:hAnsiTheme="majorHAnsi" w:cs="Cambria"/>
          <w:sz w:val="28"/>
          <w:szCs w:val="28"/>
        </w:rPr>
        <w:t>e</w:t>
      </w:r>
      <w:r w:rsidRPr="00213C28">
        <w:rPr>
          <w:rFonts w:asciiTheme="majorHAnsi" w:hAnsiTheme="majorHAnsi" w:cs="Cambria"/>
          <w:spacing w:val="3"/>
          <w:sz w:val="28"/>
          <w:szCs w:val="28"/>
        </w:rPr>
        <w:t xml:space="preserve"> </w:t>
      </w:r>
      <w:r w:rsidRPr="00213C28">
        <w:rPr>
          <w:rFonts w:asciiTheme="majorHAnsi" w:hAnsiTheme="majorHAnsi" w:cs="Cambria"/>
          <w:sz w:val="28"/>
          <w:szCs w:val="28"/>
        </w:rPr>
        <w:t>year</w:t>
      </w:r>
      <w:r w:rsidRPr="00213C28">
        <w:rPr>
          <w:rFonts w:asciiTheme="majorHAnsi" w:hAnsiTheme="majorHAnsi" w:cs="Cambria"/>
          <w:spacing w:val="2"/>
          <w:sz w:val="28"/>
          <w:szCs w:val="28"/>
        </w:rPr>
        <w:t xml:space="preserve"> </w:t>
      </w:r>
      <w:r w:rsidR="00CA1674">
        <w:rPr>
          <w:rFonts w:asciiTheme="majorHAnsi" w:hAnsiTheme="majorHAnsi" w:cs="Cambria"/>
          <w:sz w:val="28"/>
          <w:szCs w:val="28"/>
        </w:rPr>
        <w:t>2001</w:t>
      </w:r>
      <w:r w:rsidRPr="00213C28">
        <w:rPr>
          <w:rFonts w:asciiTheme="majorHAnsi" w:hAnsiTheme="majorHAnsi" w:cs="Cambria"/>
          <w:spacing w:val="1"/>
          <w:sz w:val="28"/>
          <w:szCs w:val="28"/>
        </w:rPr>
        <w:t xml:space="preserve"> u</w:t>
      </w:r>
      <w:r w:rsidRPr="00213C28">
        <w:rPr>
          <w:rFonts w:asciiTheme="majorHAnsi" w:hAnsiTheme="majorHAnsi" w:cs="Cambria"/>
          <w:spacing w:val="-3"/>
          <w:sz w:val="28"/>
          <w:szCs w:val="28"/>
        </w:rPr>
        <w:t>n</w:t>
      </w:r>
      <w:r w:rsidRPr="00213C28">
        <w:rPr>
          <w:rFonts w:asciiTheme="majorHAnsi" w:hAnsiTheme="majorHAnsi" w:cs="Cambria"/>
          <w:sz w:val="28"/>
          <w:szCs w:val="28"/>
        </w:rPr>
        <w:t>der</w:t>
      </w:r>
      <w:r w:rsidRPr="00213C28">
        <w:rPr>
          <w:rFonts w:asciiTheme="majorHAnsi" w:hAnsiTheme="majorHAnsi" w:cs="Cambria"/>
          <w:spacing w:val="2"/>
          <w:sz w:val="28"/>
          <w:szCs w:val="28"/>
        </w:rPr>
        <w:t xml:space="preserve"> </w:t>
      </w:r>
      <w:r w:rsidR="00CA1674">
        <w:rPr>
          <w:rFonts w:asciiTheme="majorHAnsi" w:hAnsiTheme="majorHAnsi" w:cs="Cambria"/>
          <w:spacing w:val="2"/>
          <w:sz w:val="28"/>
          <w:szCs w:val="28"/>
        </w:rPr>
        <w:t xml:space="preserve">Jaya Educational </w:t>
      </w:r>
      <w:proofErr w:type="gramStart"/>
      <w:r w:rsidR="00CA1674">
        <w:rPr>
          <w:rFonts w:asciiTheme="majorHAnsi" w:hAnsiTheme="majorHAnsi" w:cs="Cambria"/>
          <w:spacing w:val="2"/>
          <w:sz w:val="28"/>
          <w:szCs w:val="28"/>
        </w:rPr>
        <w:t xml:space="preserve">Society </w:t>
      </w:r>
      <w:r w:rsidRPr="00213C28">
        <w:rPr>
          <w:rFonts w:asciiTheme="majorHAnsi" w:hAnsiTheme="majorHAnsi" w:cs="Cambria"/>
          <w:spacing w:val="4"/>
          <w:sz w:val="28"/>
          <w:szCs w:val="28"/>
        </w:rPr>
        <w:t xml:space="preserve"> </w:t>
      </w:r>
      <w:r w:rsidRPr="00213C28">
        <w:rPr>
          <w:rFonts w:asciiTheme="majorHAnsi" w:hAnsiTheme="majorHAnsi" w:cs="Cambria"/>
          <w:sz w:val="28"/>
          <w:szCs w:val="28"/>
        </w:rPr>
        <w:t>by</w:t>
      </w:r>
      <w:proofErr w:type="gramEnd"/>
      <w:r w:rsidRPr="00213C28">
        <w:rPr>
          <w:rFonts w:asciiTheme="majorHAnsi" w:hAnsiTheme="majorHAnsi" w:cs="Cambria"/>
          <w:spacing w:val="3"/>
          <w:sz w:val="28"/>
          <w:szCs w:val="28"/>
        </w:rPr>
        <w:t xml:space="preserve"> </w:t>
      </w:r>
      <w:r w:rsidRPr="00213C28">
        <w:rPr>
          <w:rFonts w:asciiTheme="majorHAnsi" w:hAnsiTheme="majorHAnsi" w:cs="Cambria"/>
          <w:sz w:val="28"/>
          <w:szCs w:val="28"/>
        </w:rPr>
        <w:t>a</w:t>
      </w:r>
      <w:r w:rsidRPr="00213C28">
        <w:rPr>
          <w:rFonts w:asciiTheme="majorHAnsi" w:hAnsiTheme="majorHAnsi" w:cs="Cambria"/>
          <w:spacing w:val="2"/>
          <w:sz w:val="28"/>
          <w:szCs w:val="28"/>
        </w:rPr>
        <w:t xml:space="preserve"> </w:t>
      </w:r>
      <w:r w:rsidRPr="00213C28">
        <w:rPr>
          <w:rFonts w:asciiTheme="majorHAnsi" w:hAnsiTheme="majorHAnsi" w:cs="Cambria"/>
          <w:sz w:val="28"/>
          <w:szCs w:val="28"/>
        </w:rPr>
        <w:t>p</w:t>
      </w:r>
      <w:r w:rsidRPr="00213C28">
        <w:rPr>
          <w:rFonts w:asciiTheme="majorHAnsi" w:hAnsiTheme="majorHAnsi" w:cs="Cambria"/>
          <w:spacing w:val="-1"/>
          <w:sz w:val="28"/>
          <w:szCs w:val="28"/>
        </w:rPr>
        <w:t>r</w:t>
      </w:r>
      <w:r w:rsidRPr="00213C28">
        <w:rPr>
          <w:rFonts w:asciiTheme="majorHAnsi" w:hAnsiTheme="majorHAnsi" w:cs="Cambria"/>
          <w:sz w:val="28"/>
          <w:szCs w:val="28"/>
        </w:rPr>
        <w:t>o</w:t>
      </w:r>
      <w:r w:rsidRPr="00213C28">
        <w:rPr>
          <w:rFonts w:asciiTheme="majorHAnsi" w:hAnsiTheme="majorHAnsi" w:cs="Cambria"/>
          <w:spacing w:val="-1"/>
          <w:sz w:val="28"/>
          <w:szCs w:val="28"/>
        </w:rPr>
        <w:t>m</w:t>
      </w:r>
      <w:r w:rsidRPr="00213C28">
        <w:rPr>
          <w:rFonts w:asciiTheme="majorHAnsi" w:hAnsiTheme="majorHAnsi" w:cs="Cambria"/>
          <w:spacing w:val="1"/>
          <w:sz w:val="28"/>
          <w:szCs w:val="28"/>
        </w:rPr>
        <w:t>i</w:t>
      </w:r>
      <w:r w:rsidRPr="00213C28">
        <w:rPr>
          <w:rFonts w:asciiTheme="majorHAnsi" w:hAnsiTheme="majorHAnsi" w:cs="Cambria"/>
          <w:sz w:val="28"/>
          <w:szCs w:val="28"/>
        </w:rPr>
        <w:t>n</w:t>
      </w:r>
      <w:r w:rsidRPr="00213C28">
        <w:rPr>
          <w:rFonts w:asciiTheme="majorHAnsi" w:hAnsiTheme="majorHAnsi" w:cs="Cambria"/>
          <w:spacing w:val="-1"/>
          <w:sz w:val="28"/>
          <w:szCs w:val="28"/>
        </w:rPr>
        <w:t>e</w:t>
      </w:r>
      <w:r w:rsidRPr="00213C28">
        <w:rPr>
          <w:rFonts w:asciiTheme="majorHAnsi" w:hAnsiTheme="majorHAnsi" w:cs="Cambria"/>
          <w:spacing w:val="-3"/>
          <w:sz w:val="28"/>
          <w:szCs w:val="28"/>
        </w:rPr>
        <w:t>n</w:t>
      </w:r>
      <w:r w:rsidRPr="00213C28">
        <w:rPr>
          <w:rFonts w:asciiTheme="majorHAnsi" w:hAnsiTheme="majorHAnsi" w:cs="Cambria"/>
          <w:sz w:val="28"/>
          <w:szCs w:val="28"/>
        </w:rPr>
        <w:t xml:space="preserve">t </w:t>
      </w:r>
      <w:r w:rsidRPr="00213C28">
        <w:rPr>
          <w:rFonts w:asciiTheme="majorHAnsi" w:hAnsiTheme="majorHAnsi" w:cs="Cambria"/>
          <w:spacing w:val="1"/>
          <w:sz w:val="28"/>
          <w:szCs w:val="28"/>
        </w:rPr>
        <w:t>I</w:t>
      </w:r>
      <w:r w:rsidRPr="00213C28">
        <w:rPr>
          <w:rFonts w:asciiTheme="majorHAnsi" w:hAnsiTheme="majorHAnsi" w:cs="Cambria"/>
          <w:sz w:val="28"/>
          <w:szCs w:val="28"/>
        </w:rPr>
        <w:t>ndu</w:t>
      </w:r>
      <w:r w:rsidRPr="00213C28">
        <w:rPr>
          <w:rFonts w:asciiTheme="majorHAnsi" w:hAnsiTheme="majorHAnsi" w:cs="Cambria"/>
          <w:spacing w:val="-3"/>
          <w:sz w:val="28"/>
          <w:szCs w:val="28"/>
        </w:rPr>
        <w:t>s</w:t>
      </w:r>
      <w:r w:rsidRPr="00213C28">
        <w:rPr>
          <w:rFonts w:asciiTheme="majorHAnsi" w:hAnsiTheme="majorHAnsi" w:cs="Cambria"/>
          <w:spacing w:val="1"/>
          <w:sz w:val="28"/>
          <w:szCs w:val="28"/>
        </w:rPr>
        <w:t>t</w:t>
      </w:r>
      <w:r w:rsidRPr="00213C28">
        <w:rPr>
          <w:rFonts w:asciiTheme="majorHAnsi" w:hAnsiTheme="majorHAnsi" w:cs="Cambria"/>
          <w:spacing w:val="-1"/>
          <w:sz w:val="28"/>
          <w:szCs w:val="28"/>
        </w:rPr>
        <w:t>r</w:t>
      </w:r>
      <w:r w:rsidRPr="00213C28">
        <w:rPr>
          <w:rFonts w:asciiTheme="majorHAnsi" w:hAnsiTheme="majorHAnsi" w:cs="Cambria"/>
          <w:spacing w:val="1"/>
          <w:sz w:val="28"/>
          <w:szCs w:val="28"/>
        </w:rPr>
        <w:t>i</w:t>
      </w:r>
      <w:r w:rsidRPr="00213C28">
        <w:rPr>
          <w:rFonts w:asciiTheme="majorHAnsi" w:hAnsiTheme="majorHAnsi" w:cs="Cambria"/>
          <w:sz w:val="28"/>
          <w:szCs w:val="28"/>
        </w:rPr>
        <w:t>a</w:t>
      </w:r>
      <w:r w:rsidRPr="00213C28">
        <w:rPr>
          <w:rFonts w:asciiTheme="majorHAnsi" w:hAnsiTheme="majorHAnsi" w:cs="Cambria"/>
          <w:spacing w:val="-2"/>
          <w:sz w:val="28"/>
          <w:szCs w:val="28"/>
        </w:rPr>
        <w:t>l</w:t>
      </w:r>
      <w:r w:rsidRPr="00213C28">
        <w:rPr>
          <w:rFonts w:asciiTheme="majorHAnsi" w:hAnsiTheme="majorHAnsi" w:cs="Cambria"/>
          <w:spacing w:val="1"/>
          <w:sz w:val="28"/>
          <w:szCs w:val="28"/>
        </w:rPr>
        <w:t>i</w:t>
      </w:r>
      <w:r w:rsidRPr="00213C28">
        <w:rPr>
          <w:rFonts w:asciiTheme="majorHAnsi" w:hAnsiTheme="majorHAnsi" w:cs="Cambria"/>
          <w:sz w:val="28"/>
          <w:szCs w:val="28"/>
        </w:rPr>
        <w:t>st</w:t>
      </w:r>
      <w:r w:rsidR="00CA1674">
        <w:rPr>
          <w:rFonts w:asciiTheme="majorHAnsi" w:hAnsiTheme="majorHAnsi" w:cs="Cambria"/>
          <w:spacing w:val="61"/>
          <w:sz w:val="28"/>
          <w:szCs w:val="28"/>
        </w:rPr>
        <w:t xml:space="preserve"> </w:t>
      </w:r>
      <w:proofErr w:type="spellStart"/>
      <w:r w:rsidR="00CA1674" w:rsidRPr="00CA1674">
        <w:rPr>
          <w:rFonts w:asciiTheme="majorHAnsi" w:hAnsiTheme="majorHAnsi" w:cs="Cambria"/>
          <w:sz w:val="28"/>
          <w:szCs w:val="28"/>
        </w:rPr>
        <w:t>Dr.Ravuri</w:t>
      </w:r>
      <w:proofErr w:type="spellEnd"/>
      <w:r w:rsidR="00CA1674" w:rsidRPr="00CA1674">
        <w:rPr>
          <w:rFonts w:asciiTheme="majorHAnsi" w:hAnsiTheme="majorHAnsi" w:cs="Cambria"/>
          <w:sz w:val="28"/>
          <w:szCs w:val="28"/>
        </w:rPr>
        <w:t xml:space="preserve"> </w:t>
      </w:r>
      <w:proofErr w:type="spellStart"/>
      <w:r w:rsidR="00CA1674" w:rsidRPr="00CA1674">
        <w:rPr>
          <w:rFonts w:asciiTheme="majorHAnsi" w:hAnsiTheme="majorHAnsi" w:cs="Cambria"/>
          <w:sz w:val="28"/>
          <w:szCs w:val="28"/>
        </w:rPr>
        <w:t>Venkataswamy</w:t>
      </w:r>
      <w:proofErr w:type="spellEnd"/>
      <w:r w:rsidRPr="00213C28">
        <w:rPr>
          <w:rFonts w:asciiTheme="majorHAnsi" w:hAnsiTheme="majorHAnsi" w:cs="Cambria"/>
          <w:sz w:val="28"/>
          <w:szCs w:val="28"/>
        </w:rPr>
        <w:t>.</w:t>
      </w:r>
      <w:r w:rsidRPr="00213C28">
        <w:rPr>
          <w:rFonts w:asciiTheme="majorHAnsi" w:hAnsiTheme="majorHAnsi" w:cs="Cambria"/>
          <w:spacing w:val="60"/>
          <w:sz w:val="28"/>
          <w:szCs w:val="28"/>
        </w:rPr>
        <w:t xml:space="preserve"> </w:t>
      </w:r>
      <w:r w:rsidRPr="00213C28">
        <w:rPr>
          <w:rFonts w:asciiTheme="majorHAnsi" w:hAnsiTheme="majorHAnsi" w:cs="Cambria"/>
          <w:spacing w:val="-1"/>
          <w:sz w:val="28"/>
          <w:szCs w:val="28"/>
        </w:rPr>
        <w:t>O</w:t>
      </w:r>
      <w:r w:rsidRPr="00213C28">
        <w:rPr>
          <w:rFonts w:asciiTheme="majorHAnsi" w:hAnsiTheme="majorHAnsi" w:cs="Cambria"/>
          <w:sz w:val="28"/>
          <w:szCs w:val="28"/>
        </w:rPr>
        <w:t xml:space="preserve">ver </w:t>
      </w:r>
      <w:r w:rsidRPr="00213C28">
        <w:rPr>
          <w:rFonts w:asciiTheme="majorHAnsi" w:hAnsiTheme="majorHAnsi" w:cs="Cambria"/>
          <w:spacing w:val="1"/>
          <w:sz w:val="28"/>
          <w:szCs w:val="28"/>
        </w:rPr>
        <w:t>th</w:t>
      </w:r>
      <w:r w:rsidRPr="00213C28">
        <w:rPr>
          <w:rFonts w:asciiTheme="majorHAnsi" w:hAnsiTheme="majorHAnsi" w:cs="Cambria"/>
          <w:sz w:val="28"/>
          <w:szCs w:val="28"/>
        </w:rPr>
        <w:t>e last 20</w:t>
      </w:r>
      <w:r w:rsidRPr="00213C28">
        <w:rPr>
          <w:rFonts w:asciiTheme="majorHAnsi" w:hAnsiTheme="majorHAnsi" w:cs="Cambria"/>
          <w:spacing w:val="3"/>
          <w:sz w:val="28"/>
          <w:szCs w:val="28"/>
        </w:rPr>
        <w:t xml:space="preserve"> </w:t>
      </w:r>
      <w:r w:rsidRPr="00213C28">
        <w:rPr>
          <w:rFonts w:asciiTheme="majorHAnsi" w:hAnsiTheme="majorHAnsi" w:cs="Cambria"/>
          <w:spacing w:val="-2"/>
          <w:sz w:val="28"/>
          <w:szCs w:val="28"/>
        </w:rPr>
        <w:t>y</w:t>
      </w:r>
      <w:r w:rsidRPr="00213C28">
        <w:rPr>
          <w:rFonts w:asciiTheme="majorHAnsi" w:hAnsiTheme="majorHAnsi" w:cs="Cambria"/>
          <w:sz w:val="28"/>
          <w:szCs w:val="28"/>
        </w:rPr>
        <w:t>ea</w:t>
      </w:r>
      <w:r w:rsidRPr="00213C28">
        <w:rPr>
          <w:rFonts w:asciiTheme="majorHAnsi" w:hAnsiTheme="majorHAnsi" w:cs="Cambria"/>
          <w:spacing w:val="-1"/>
          <w:sz w:val="28"/>
          <w:szCs w:val="28"/>
        </w:rPr>
        <w:t>r</w:t>
      </w:r>
      <w:r w:rsidRPr="00213C28">
        <w:rPr>
          <w:rFonts w:asciiTheme="majorHAnsi" w:hAnsiTheme="majorHAnsi" w:cs="Cambria"/>
          <w:sz w:val="28"/>
          <w:szCs w:val="28"/>
        </w:rPr>
        <w:t>s,</w:t>
      </w:r>
      <w:r w:rsidRPr="00213C28">
        <w:rPr>
          <w:rFonts w:asciiTheme="majorHAnsi" w:hAnsiTheme="majorHAnsi" w:cs="Cambria"/>
          <w:spacing w:val="2"/>
          <w:sz w:val="28"/>
          <w:szCs w:val="28"/>
        </w:rPr>
        <w:t xml:space="preserve"> </w:t>
      </w:r>
      <w:r w:rsidRPr="00213C28">
        <w:rPr>
          <w:rFonts w:asciiTheme="majorHAnsi" w:hAnsiTheme="majorHAnsi" w:cs="Cambria"/>
          <w:sz w:val="28"/>
          <w:szCs w:val="28"/>
        </w:rPr>
        <w:t>S</w:t>
      </w:r>
      <w:r w:rsidR="00CA1674">
        <w:rPr>
          <w:rFonts w:asciiTheme="majorHAnsi" w:hAnsiTheme="majorHAnsi" w:cs="Cambria"/>
          <w:sz w:val="28"/>
          <w:szCs w:val="28"/>
        </w:rPr>
        <w:t>VPCET</w:t>
      </w:r>
      <w:r w:rsidRPr="00213C28">
        <w:rPr>
          <w:rFonts w:asciiTheme="majorHAnsi" w:hAnsiTheme="majorHAnsi" w:cs="Cambria"/>
          <w:spacing w:val="2"/>
          <w:sz w:val="28"/>
          <w:szCs w:val="28"/>
        </w:rPr>
        <w:t xml:space="preserve"> </w:t>
      </w:r>
      <w:r w:rsidRPr="00213C28">
        <w:rPr>
          <w:rFonts w:asciiTheme="majorHAnsi" w:hAnsiTheme="majorHAnsi" w:cs="Cambria"/>
          <w:spacing w:val="1"/>
          <w:sz w:val="28"/>
          <w:szCs w:val="28"/>
        </w:rPr>
        <w:t>h</w:t>
      </w:r>
      <w:r w:rsidRPr="00213C28">
        <w:rPr>
          <w:rFonts w:asciiTheme="majorHAnsi" w:hAnsiTheme="majorHAnsi" w:cs="Cambria"/>
          <w:sz w:val="28"/>
          <w:szCs w:val="28"/>
        </w:rPr>
        <w:t>as</w:t>
      </w:r>
      <w:r w:rsidRPr="00213C28">
        <w:rPr>
          <w:rFonts w:asciiTheme="majorHAnsi" w:hAnsiTheme="majorHAnsi" w:cs="Cambria"/>
          <w:spacing w:val="2"/>
          <w:sz w:val="28"/>
          <w:szCs w:val="28"/>
        </w:rPr>
        <w:t xml:space="preserve"> </w:t>
      </w:r>
      <w:r w:rsidR="00213C28" w:rsidRPr="00213C28">
        <w:rPr>
          <w:rFonts w:asciiTheme="majorHAnsi" w:hAnsiTheme="majorHAnsi" w:cs="Cambria"/>
          <w:sz w:val="28"/>
          <w:szCs w:val="28"/>
        </w:rPr>
        <w:t>m</w:t>
      </w:r>
      <w:r w:rsidR="00213C28" w:rsidRPr="00213C28">
        <w:rPr>
          <w:rFonts w:asciiTheme="majorHAnsi" w:hAnsiTheme="majorHAnsi" w:cs="Cambria"/>
          <w:spacing w:val="-1"/>
          <w:sz w:val="28"/>
          <w:szCs w:val="28"/>
        </w:rPr>
        <w:t>a</w:t>
      </w:r>
      <w:r w:rsidR="00213C28" w:rsidRPr="00213C28">
        <w:rPr>
          <w:rFonts w:asciiTheme="majorHAnsi" w:hAnsiTheme="majorHAnsi" w:cs="Cambria"/>
          <w:spacing w:val="-2"/>
          <w:sz w:val="28"/>
          <w:szCs w:val="28"/>
        </w:rPr>
        <w:t>d</w:t>
      </w:r>
      <w:r w:rsidR="00213C28" w:rsidRPr="00213C28">
        <w:rPr>
          <w:rFonts w:asciiTheme="majorHAnsi" w:hAnsiTheme="majorHAnsi" w:cs="Cambria"/>
          <w:sz w:val="28"/>
          <w:szCs w:val="28"/>
        </w:rPr>
        <w:t xml:space="preserve">e </w:t>
      </w:r>
      <w:r w:rsidR="00213C28" w:rsidRPr="00213C28">
        <w:rPr>
          <w:rFonts w:asciiTheme="majorHAnsi" w:hAnsiTheme="majorHAnsi" w:cs="Cambria"/>
          <w:spacing w:val="2"/>
          <w:sz w:val="28"/>
          <w:szCs w:val="28"/>
        </w:rPr>
        <w:t>remarkable</w:t>
      </w:r>
      <w:r w:rsidRPr="00213C28">
        <w:rPr>
          <w:rFonts w:asciiTheme="majorHAnsi" w:hAnsiTheme="majorHAnsi" w:cs="Cambria"/>
          <w:spacing w:val="3"/>
          <w:sz w:val="28"/>
          <w:szCs w:val="28"/>
        </w:rPr>
        <w:t xml:space="preserve"> </w:t>
      </w:r>
      <w:r w:rsidRPr="00213C28">
        <w:rPr>
          <w:rFonts w:asciiTheme="majorHAnsi" w:hAnsiTheme="majorHAnsi" w:cs="Cambria"/>
          <w:sz w:val="28"/>
          <w:szCs w:val="28"/>
        </w:rPr>
        <w:t>p</w:t>
      </w:r>
      <w:r w:rsidRPr="00213C28">
        <w:rPr>
          <w:rFonts w:asciiTheme="majorHAnsi" w:hAnsiTheme="majorHAnsi" w:cs="Cambria"/>
          <w:spacing w:val="-1"/>
          <w:sz w:val="28"/>
          <w:szCs w:val="28"/>
        </w:rPr>
        <w:t>r</w:t>
      </w:r>
      <w:r w:rsidRPr="00213C28">
        <w:rPr>
          <w:rFonts w:asciiTheme="majorHAnsi" w:hAnsiTheme="majorHAnsi" w:cs="Cambria"/>
          <w:sz w:val="28"/>
          <w:szCs w:val="28"/>
        </w:rPr>
        <w:t>o</w:t>
      </w:r>
      <w:r w:rsidRPr="00213C28">
        <w:rPr>
          <w:rFonts w:asciiTheme="majorHAnsi" w:hAnsiTheme="majorHAnsi" w:cs="Cambria"/>
          <w:spacing w:val="-2"/>
          <w:sz w:val="28"/>
          <w:szCs w:val="28"/>
        </w:rPr>
        <w:t>g</w:t>
      </w:r>
      <w:r w:rsidRPr="00213C28">
        <w:rPr>
          <w:rFonts w:asciiTheme="majorHAnsi" w:hAnsiTheme="majorHAnsi" w:cs="Cambria"/>
          <w:spacing w:val="-1"/>
          <w:sz w:val="28"/>
          <w:szCs w:val="28"/>
        </w:rPr>
        <w:t>r</w:t>
      </w:r>
      <w:r w:rsidRPr="00213C28">
        <w:rPr>
          <w:rFonts w:asciiTheme="majorHAnsi" w:hAnsiTheme="majorHAnsi" w:cs="Cambria"/>
          <w:sz w:val="28"/>
          <w:szCs w:val="28"/>
        </w:rPr>
        <w:t>e</w:t>
      </w:r>
      <w:r w:rsidRPr="00213C28">
        <w:rPr>
          <w:rFonts w:asciiTheme="majorHAnsi" w:hAnsiTheme="majorHAnsi" w:cs="Cambria"/>
          <w:spacing w:val="-1"/>
          <w:sz w:val="28"/>
          <w:szCs w:val="28"/>
        </w:rPr>
        <w:t>s</w:t>
      </w:r>
      <w:r w:rsidRPr="00213C28">
        <w:rPr>
          <w:rFonts w:asciiTheme="majorHAnsi" w:hAnsiTheme="majorHAnsi" w:cs="Cambria"/>
          <w:sz w:val="28"/>
          <w:szCs w:val="28"/>
        </w:rPr>
        <w:t>s</w:t>
      </w:r>
      <w:r w:rsidRPr="00213C28">
        <w:rPr>
          <w:rFonts w:asciiTheme="majorHAnsi" w:hAnsiTheme="majorHAnsi" w:cs="Cambria"/>
          <w:spacing w:val="2"/>
          <w:sz w:val="28"/>
          <w:szCs w:val="28"/>
        </w:rPr>
        <w:t xml:space="preserve"> </w:t>
      </w:r>
      <w:r w:rsidRPr="00213C28">
        <w:rPr>
          <w:rFonts w:asciiTheme="majorHAnsi" w:hAnsiTheme="majorHAnsi" w:cs="Cambria"/>
          <w:spacing w:val="1"/>
          <w:sz w:val="28"/>
          <w:szCs w:val="28"/>
        </w:rPr>
        <w:t>i</w:t>
      </w:r>
      <w:r w:rsidRPr="00213C28">
        <w:rPr>
          <w:rFonts w:asciiTheme="majorHAnsi" w:hAnsiTheme="majorHAnsi" w:cs="Cambria"/>
          <w:sz w:val="28"/>
          <w:szCs w:val="28"/>
        </w:rPr>
        <w:t>n</w:t>
      </w:r>
      <w:r w:rsidRPr="00213C28">
        <w:rPr>
          <w:rFonts w:asciiTheme="majorHAnsi" w:hAnsiTheme="majorHAnsi" w:cs="Cambria"/>
          <w:spacing w:val="1"/>
          <w:sz w:val="28"/>
          <w:szCs w:val="28"/>
        </w:rPr>
        <w:t xml:space="preserve"> </w:t>
      </w:r>
      <w:r w:rsidR="00242919" w:rsidRPr="00213C28">
        <w:rPr>
          <w:rFonts w:asciiTheme="majorHAnsi" w:hAnsiTheme="majorHAnsi" w:cs="Cambria"/>
          <w:spacing w:val="1"/>
          <w:sz w:val="28"/>
          <w:szCs w:val="28"/>
        </w:rPr>
        <w:t>T</w:t>
      </w:r>
      <w:r w:rsidRPr="00213C28">
        <w:rPr>
          <w:rFonts w:asciiTheme="majorHAnsi" w:hAnsiTheme="majorHAnsi" w:cs="Cambria"/>
          <w:sz w:val="28"/>
          <w:szCs w:val="28"/>
        </w:rPr>
        <w:t>e</w:t>
      </w:r>
      <w:r w:rsidRPr="00213C28">
        <w:rPr>
          <w:rFonts w:asciiTheme="majorHAnsi" w:hAnsiTheme="majorHAnsi" w:cs="Cambria"/>
          <w:spacing w:val="-3"/>
          <w:sz w:val="28"/>
          <w:szCs w:val="28"/>
        </w:rPr>
        <w:t>a</w:t>
      </w:r>
      <w:r w:rsidRPr="00213C28">
        <w:rPr>
          <w:rFonts w:asciiTheme="majorHAnsi" w:hAnsiTheme="majorHAnsi" w:cs="Cambria"/>
          <w:spacing w:val="1"/>
          <w:sz w:val="28"/>
          <w:szCs w:val="28"/>
        </w:rPr>
        <w:t>c</w:t>
      </w:r>
      <w:r w:rsidRPr="00213C28">
        <w:rPr>
          <w:rFonts w:asciiTheme="majorHAnsi" w:hAnsiTheme="majorHAnsi" w:cs="Cambria"/>
          <w:spacing w:val="-1"/>
          <w:sz w:val="28"/>
          <w:szCs w:val="28"/>
        </w:rPr>
        <w:t>h</w:t>
      </w:r>
      <w:r w:rsidRPr="00213C28">
        <w:rPr>
          <w:rFonts w:asciiTheme="majorHAnsi" w:hAnsiTheme="majorHAnsi" w:cs="Cambria"/>
          <w:spacing w:val="1"/>
          <w:sz w:val="28"/>
          <w:szCs w:val="28"/>
        </w:rPr>
        <w:t>i</w:t>
      </w:r>
      <w:r w:rsidRPr="00213C28">
        <w:rPr>
          <w:rFonts w:asciiTheme="majorHAnsi" w:hAnsiTheme="majorHAnsi" w:cs="Cambria"/>
          <w:sz w:val="28"/>
          <w:szCs w:val="28"/>
        </w:rPr>
        <w:t xml:space="preserve">ng, </w:t>
      </w:r>
      <w:r w:rsidR="00242919" w:rsidRPr="00213C28">
        <w:rPr>
          <w:rFonts w:asciiTheme="majorHAnsi" w:hAnsiTheme="majorHAnsi" w:cs="Cambria"/>
          <w:spacing w:val="-1"/>
          <w:sz w:val="28"/>
          <w:szCs w:val="28"/>
        </w:rPr>
        <w:t>R</w:t>
      </w:r>
      <w:r w:rsidRPr="00213C28">
        <w:rPr>
          <w:rFonts w:asciiTheme="majorHAnsi" w:hAnsiTheme="majorHAnsi" w:cs="Cambria"/>
          <w:sz w:val="28"/>
          <w:szCs w:val="28"/>
        </w:rPr>
        <w:t>e</w:t>
      </w:r>
      <w:r w:rsidRPr="00213C28">
        <w:rPr>
          <w:rFonts w:asciiTheme="majorHAnsi" w:hAnsiTheme="majorHAnsi" w:cs="Cambria"/>
          <w:spacing w:val="-1"/>
          <w:sz w:val="28"/>
          <w:szCs w:val="28"/>
        </w:rPr>
        <w:t>s</w:t>
      </w:r>
      <w:r w:rsidRPr="00213C28">
        <w:rPr>
          <w:rFonts w:asciiTheme="majorHAnsi" w:hAnsiTheme="majorHAnsi" w:cs="Cambria"/>
          <w:sz w:val="28"/>
          <w:szCs w:val="28"/>
        </w:rPr>
        <w:t>ea</w:t>
      </w:r>
      <w:r w:rsidRPr="00213C28">
        <w:rPr>
          <w:rFonts w:asciiTheme="majorHAnsi" w:hAnsiTheme="majorHAnsi" w:cs="Cambria"/>
          <w:spacing w:val="-1"/>
          <w:sz w:val="28"/>
          <w:szCs w:val="28"/>
        </w:rPr>
        <w:t>r</w:t>
      </w:r>
      <w:r w:rsidRPr="00213C28">
        <w:rPr>
          <w:rFonts w:asciiTheme="majorHAnsi" w:hAnsiTheme="majorHAnsi" w:cs="Cambria"/>
          <w:spacing w:val="1"/>
          <w:sz w:val="28"/>
          <w:szCs w:val="28"/>
        </w:rPr>
        <w:t>c</w:t>
      </w:r>
      <w:r w:rsidRPr="00213C28">
        <w:rPr>
          <w:rFonts w:asciiTheme="majorHAnsi" w:hAnsiTheme="majorHAnsi" w:cs="Cambria"/>
          <w:sz w:val="28"/>
          <w:szCs w:val="28"/>
        </w:rPr>
        <w:t>h</w:t>
      </w:r>
      <w:r w:rsidRPr="00213C28">
        <w:rPr>
          <w:rFonts w:asciiTheme="majorHAnsi" w:hAnsiTheme="majorHAnsi" w:cs="Cambria"/>
          <w:spacing w:val="4"/>
          <w:sz w:val="28"/>
          <w:szCs w:val="28"/>
        </w:rPr>
        <w:t xml:space="preserve"> </w:t>
      </w:r>
      <w:r w:rsidRPr="00213C28">
        <w:rPr>
          <w:rFonts w:asciiTheme="majorHAnsi" w:hAnsiTheme="majorHAnsi" w:cs="Cambria"/>
          <w:sz w:val="28"/>
          <w:szCs w:val="28"/>
        </w:rPr>
        <w:t>a</w:t>
      </w:r>
      <w:r w:rsidRPr="00213C28">
        <w:rPr>
          <w:rFonts w:asciiTheme="majorHAnsi" w:hAnsiTheme="majorHAnsi" w:cs="Cambria"/>
          <w:spacing w:val="-1"/>
          <w:sz w:val="28"/>
          <w:szCs w:val="28"/>
        </w:rPr>
        <w:t>n</w:t>
      </w:r>
      <w:r w:rsidRPr="00213C28">
        <w:rPr>
          <w:rFonts w:asciiTheme="majorHAnsi" w:hAnsiTheme="majorHAnsi" w:cs="Cambria"/>
          <w:sz w:val="28"/>
          <w:szCs w:val="28"/>
        </w:rPr>
        <w:t>d</w:t>
      </w:r>
      <w:r w:rsidRPr="00213C28">
        <w:rPr>
          <w:rFonts w:asciiTheme="majorHAnsi" w:hAnsiTheme="majorHAnsi" w:cs="Cambria"/>
          <w:spacing w:val="1"/>
          <w:sz w:val="28"/>
          <w:szCs w:val="28"/>
        </w:rPr>
        <w:t xml:space="preserve"> </w:t>
      </w:r>
      <w:r w:rsidR="00242919" w:rsidRPr="00213C28">
        <w:rPr>
          <w:rFonts w:asciiTheme="majorHAnsi" w:hAnsiTheme="majorHAnsi" w:cs="Cambria"/>
          <w:spacing w:val="1"/>
          <w:sz w:val="28"/>
          <w:szCs w:val="28"/>
        </w:rPr>
        <w:t>C</w:t>
      </w:r>
      <w:r w:rsidRPr="00213C28">
        <w:rPr>
          <w:rFonts w:asciiTheme="majorHAnsi" w:hAnsiTheme="majorHAnsi" w:cs="Cambria"/>
          <w:sz w:val="28"/>
          <w:szCs w:val="28"/>
        </w:rPr>
        <w:t>o</w:t>
      </w:r>
      <w:r w:rsidRPr="00213C28">
        <w:rPr>
          <w:rFonts w:asciiTheme="majorHAnsi" w:hAnsiTheme="majorHAnsi" w:cs="Cambria"/>
          <w:spacing w:val="-1"/>
          <w:sz w:val="28"/>
          <w:szCs w:val="28"/>
        </w:rPr>
        <w:t>n</w:t>
      </w:r>
      <w:r w:rsidRPr="00213C28">
        <w:rPr>
          <w:rFonts w:asciiTheme="majorHAnsi" w:hAnsiTheme="majorHAnsi" w:cs="Cambria"/>
          <w:sz w:val="28"/>
          <w:szCs w:val="28"/>
        </w:rPr>
        <w:t>s</w:t>
      </w:r>
      <w:r w:rsidRPr="00213C28">
        <w:rPr>
          <w:rFonts w:asciiTheme="majorHAnsi" w:hAnsiTheme="majorHAnsi" w:cs="Cambria"/>
          <w:spacing w:val="-2"/>
          <w:sz w:val="28"/>
          <w:szCs w:val="28"/>
        </w:rPr>
        <w:t>ul</w:t>
      </w:r>
      <w:r w:rsidRPr="00213C28">
        <w:rPr>
          <w:rFonts w:asciiTheme="majorHAnsi" w:hAnsiTheme="majorHAnsi" w:cs="Cambria"/>
          <w:spacing w:val="1"/>
          <w:sz w:val="28"/>
          <w:szCs w:val="28"/>
        </w:rPr>
        <w:t>t</w:t>
      </w:r>
      <w:r w:rsidRPr="00213C28">
        <w:rPr>
          <w:rFonts w:asciiTheme="majorHAnsi" w:hAnsiTheme="majorHAnsi" w:cs="Cambria"/>
          <w:sz w:val="28"/>
          <w:szCs w:val="28"/>
        </w:rPr>
        <w:t>a</w:t>
      </w:r>
      <w:r w:rsidRPr="00213C28">
        <w:rPr>
          <w:rFonts w:asciiTheme="majorHAnsi" w:hAnsiTheme="majorHAnsi" w:cs="Cambria"/>
          <w:spacing w:val="-1"/>
          <w:sz w:val="28"/>
          <w:szCs w:val="28"/>
        </w:rPr>
        <w:t>n</w:t>
      </w:r>
      <w:r w:rsidRPr="00213C28">
        <w:rPr>
          <w:rFonts w:asciiTheme="majorHAnsi" w:hAnsiTheme="majorHAnsi" w:cs="Cambria"/>
          <w:spacing w:val="1"/>
          <w:sz w:val="28"/>
          <w:szCs w:val="28"/>
        </w:rPr>
        <w:t>c</w:t>
      </w:r>
      <w:r w:rsidRPr="00213C28">
        <w:rPr>
          <w:rFonts w:asciiTheme="majorHAnsi" w:hAnsiTheme="majorHAnsi" w:cs="Cambria"/>
          <w:sz w:val="28"/>
          <w:szCs w:val="28"/>
        </w:rPr>
        <w:t>y</w:t>
      </w:r>
      <w:r w:rsidRPr="00213C28">
        <w:rPr>
          <w:rFonts w:asciiTheme="majorHAnsi" w:hAnsiTheme="majorHAnsi" w:cs="Cambria"/>
          <w:spacing w:val="1"/>
          <w:sz w:val="28"/>
          <w:szCs w:val="28"/>
        </w:rPr>
        <w:t xml:space="preserve"> i</w:t>
      </w:r>
      <w:r w:rsidRPr="00213C28">
        <w:rPr>
          <w:rFonts w:asciiTheme="majorHAnsi" w:hAnsiTheme="majorHAnsi" w:cs="Cambria"/>
          <w:sz w:val="28"/>
          <w:szCs w:val="28"/>
        </w:rPr>
        <w:t xml:space="preserve">n </w:t>
      </w:r>
      <w:r w:rsidRPr="00213C28">
        <w:rPr>
          <w:rFonts w:asciiTheme="majorHAnsi" w:hAnsiTheme="majorHAnsi" w:cs="Cambria"/>
          <w:spacing w:val="1"/>
          <w:sz w:val="28"/>
          <w:szCs w:val="28"/>
        </w:rPr>
        <w:t>th</w:t>
      </w:r>
      <w:r w:rsidRPr="00213C28">
        <w:rPr>
          <w:rFonts w:asciiTheme="majorHAnsi" w:hAnsiTheme="majorHAnsi" w:cs="Cambria"/>
          <w:sz w:val="28"/>
          <w:szCs w:val="28"/>
        </w:rPr>
        <w:t>e</w:t>
      </w:r>
      <w:r w:rsidRPr="00213C28">
        <w:rPr>
          <w:rFonts w:asciiTheme="majorHAnsi" w:hAnsiTheme="majorHAnsi" w:cs="Cambria"/>
          <w:spacing w:val="1"/>
          <w:sz w:val="28"/>
          <w:szCs w:val="28"/>
        </w:rPr>
        <w:t xml:space="preserve"> </w:t>
      </w:r>
      <w:r w:rsidRPr="00213C28">
        <w:rPr>
          <w:rFonts w:asciiTheme="majorHAnsi" w:hAnsiTheme="majorHAnsi" w:cs="Cambria"/>
          <w:spacing w:val="-1"/>
          <w:sz w:val="28"/>
          <w:szCs w:val="28"/>
        </w:rPr>
        <w:t>f</w:t>
      </w:r>
      <w:r w:rsidRPr="00213C28">
        <w:rPr>
          <w:rFonts w:asciiTheme="majorHAnsi" w:hAnsiTheme="majorHAnsi" w:cs="Cambria"/>
          <w:spacing w:val="1"/>
          <w:sz w:val="28"/>
          <w:szCs w:val="28"/>
        </w:rPr>
        <w:t>i</w:t>
      </w:r>
      <w:r w:rsidRPr="00213C28">
        <w:rPr>
          <w:rFonts w:asciiTheme="majorHAnsi" w:hAnsiTheme="majorHAnsi" w:cs="Cambria"/>
          <w:sz w:val="28"/>
          <w:szCs w:val="28"/>
        </w:rPr>
        <w:t>e</w:t>
      </w:r>
      <w:r w:rsidRPr="00213C28">
        <w:rPr>
          <w:rFonts w:asciiTheme="majorHAnsi" w:hAnsiTheme="majorHAnsi" w:cs="Cambria"/>
          <w:spacing w:val="-2"/>
          <w:sz w:val="28"/>
          <w:szCs w:val="28"/>
        </w:rPr>
        <w:t>l</w:t>
      </w:r>
      <w:r w:rsidRPr="00213C28">
        <w:rPr>
          <w:rFonts w:asciiTheme="majorHAnsi" w:hAnsiTheme="majorHAnsi" w:cs="Cambria"/>
          <w:sz w:val="28"/>
          <w:szCs w:val="28"/>
        </w:rPr>
        <w:t>d</w:t>
      </w:r>
      <w:r w:rsidRPr="00213C28">
        <w:rPr>
          <w:rFonts w:asciiTheme="majorHAnsi" w:hAnsiTheme="majorHAnsi" w:cs="Cambria"/>
          <w:spacing w:val="4"/>
          <w:sz w:val="28"/>
          <w:szCs w:val="28"/>
        </w:rPr>
        <w:t xml:space="preserve"> </w:t>
      </w:r>
      <w:r w:rsidRPr="00213C28">
        <w:rPr>
          <w:rFonts w:asciiTheme="majorHAnsi" w:hAnsiTheme="majorHAnsi" w:cs="Cambria"/>
          <w:sz w:val="28"/>
          <w:szCs w:val="28"/>
        </w:rPr>
        <w:t xml:space="preserve">of </w:t>
      </w:r>
      <w:r w:rsidR="00242919" w:rsidRPr="00213C28">
        <w:rPr>
          <w:rFonts w:asciiTheme="majorHAnsi" w:hAnsiTheme="majorHAnsi" w:cs="Cambria"/>
          <w:spacing w:val="1"/>
          <w:sz w:val="28"/>
          <w:szCs w:val="28"/>
        </w:rPr>
        <w:t>T</w:t>
      </w:r>
      <w:r w:rsidRPr="00213C28">
        <w:rPr>
          <w:rFonts w:asciiTheme="majorHAnsi" w:hAnsiTheme="majorHAnsi" w:cs="Cambria"/>
          <w:sz w:val="28"/>
          <w:szCs w:val="28"/>
        </w:rPr>
        <w:t>e</w:t>
      </w:r>
      <w:r w:rsidRPr="00213C28">
        <w:rPr>
          <w:rFonts w:asciiTheme="majorHAnsi" w:hAnsiTheme="majorHAnsi" w:cs="Cambria"/>
          <w:spacing w:val="-2"/>
          <w:sz w:val="28"/>
          <w:szCs w:val="28"/>
        </w:rPr>
        <w:t>c</w:t>
      </w:r>
      <w:r w:rsidRPr="00213C28">
        <w:rPr>
          <w:rFonts w:asciiTheme="majorHAnsi" w:hAnsiTheme="majorHAnsi" w:cs="Cambria"/>
          <w:spacing w:val="1"/>
          <w:sz w:val="28"/>
          <w:szCs w:val="28"/>
        </w:rPr>
        <w:t>h</w:t>
      </w:r>
      <w:r w:rsidRPr="00213C28">
        <w:rPr>
          <w:rFonts w:asciiTheme="majorHAnsi" w:hAnsiTheme="majorHAnsi" w:cs="Cambria"/>
          <w:sz w:val="28"/>
          <w:szCs w:val="28"/>
        </w:rPr>
        <w:t>n</w:t>
      </w:r>
      <w:r w:rsidRPr="00213C28">
        <w:rPr>
          <w:rFonts w:asciiTheme="majorHAnsi" w:hAnsiTheme="majorHAnsi" w:cs="Cambria"/>
          <w:spacing w:val="-2"/>
          <w:sz w:val="28"/>
          <w:szCs w:val="28"/>
        </w:rPr>
        <w:t>i</w:t>
      </w:r>
      <w:r w:rsidRPr="00213C28">
        <w:rPr>
          <w:rFonts w:asciiTheme="majorHAnsi" w:hAnsiTheme="majorHAnsi" w:cs="Cambria"/>
          <w:spacing w:val="1"/>
          <w:sz w:val="28"/>
          <w:szCs w:val="28"/>
        </w:rPr>
        <w:t>c</w:t>
      </w:r>
      <w:r w:rsidRPr="00213C28">
        <w:rPr>
          <w:rFonts w:asciiTheme="majorHAnsi" w:hAnsiTheme="majorHAnsi" w:cs="Cambria"/>
          <w:sz w:val="28"/>
          <w:szCs w:val="28"/>
        </w:rPr>
        <w:t>al</w:t>
      </w:r>
      <w:r w:rsidRPr="00213C28">
        <w:rPr>
          <w:rFonts w:asciiTheme="majorHAnsi" w:hAnsiTheme="majorHAnsi" w:cs="Cambria"/>
          <w:spacing w:val="4"/>
          <w:sz w:val="28"/>
          <w:szCs w:val="28"/>
        </w:rPr>
        <w:t xml:space="preserve"> </w:t>
      </w:r>
      <w:r w:rsidR="00242919" w:rsidRPr="00213C28">
        <w:rPr>
          <w:rFonts w:asciiTheme="majorHAnsi" w:hAnsiTheme="majorHAnsi" w:cs="Cambria"/>
          <w:spacing w:val="-2"/>
          <w:sz w:val="28"/>
          <w:szCs w:val="28"/>
        </w:rPr>
        <w:t>E</w:t>
      </w:r>
      <w:r w:rsidRPr="00213C28">
        <w:rPr>
          <w:rFonts w:asciiTheme="majorHAnsi" w:hAnsiTheme="majorHAnsi" w:cs="Cambria"/>
          <w:sz w:val="28"/>
          <w:szCs w:val="28"/>
        </w:rPr>
        <w:t>d</w:t>
      </w:r>
      <w:r w:rsidRPr="00213C28">
        <w:rPr>
          <w:rFonts w:asciiTheme="majorHAnsi" w:hAnsiTheme="majorHAnsi" w:cs="Cambria"/>
          <w:spacing w:val="-1"/>
          <w:sz w:val="28"/>
          <w:szCs w:val="28"/>
        </w:rPr>
        <w:t>u</w:t>
      </w:r>
      <w:r w:rsidRPr="00213C28">
        <w:rPr>
          <w:rFonts w:asciiTheme="majorHAnsi" w:hAnsiTheme="majorHAnsi" w:cs="Cambria"/>
          <w:spacing w:val="1"/>
          <w:sz w:val="28"/>
          <w:szCs w:val="28"/>
        </w:rPr>
        <w:t>c</w:t>
      </w:r>
      <w:r w:rsidRPr="00213C28">
        <w:rPr>
          <w:rFonts w:asciiTheme="majorHAnsi" w:hAnsiTheme="majorHAnsi" w:cs="Cambria"/>
          <w:sz w:val="28"/>
          <w:szCs w:val="28"/>
        </w:rPr>
        <w:t>a</w:t>
      </w:r>
      <w:r w:rsidRPr="00213C28">
        <w:rPr>
          <w:rFonts w:asciiTheme="majorHAnsi" w:hAnsiTheme="majorHAnsi" w:cs="Cambria"/>
          <w:spacing w:val="-2"/>
          <w:sz w:val="28"/>
          <w:szCs w:val="28"/>
        </w:rPr>
        <w:t>t</w:t>
      </w:r>
      <w:r w:rsidRPr="00213C28">
        <w:rPr>
          <w:rFonts w:asciiTheme="majorHAnsi" w:hAnsiTheme="majorHAnsi" w:cs="Cambria"/>
          <w:spacing w:val="1"/>
          <w:sz w:val="28"/>
          <w:szCs w:val="28"/>
        </w:rPr>
        <w:t>i</w:t>
      </w:r>
      <w:r w:rsidRPr="00213C28">
        <w:rPr>
          <w:rFonts w:asciiTheme="majorHAnsi" w:hAnsiTheme="majorHAnsi" w:cs="Cambria"/>
          <w:sz w:val="28"/>
          <w:szCs w:val="28"/>
        </w:rPr>
        <w:t>on a</w:t>
      </w:r>
      <w:r w:rsidRPr="00213C28">
        <w:rPr>
          <w:rFonts w:asciiTheme="majorHAnsi" w:hAnsiTheme="majorHAnsi" w:cs="Cambria"/>
          <w:spacing w:val="-1"/>
          <w:sz w:val="28"/>
          <w:szCs w:val="28"/>
        </w:rPr>
        <w:t>n</w:t>
      </w:r>
      <w:r w:rsidRPr="00213C28">
        <w:rPr>
          <w:rFonts w:asciiTheme="majorHAnsi" w:hAnsiTheme="majorHAnsi" w:cs="Cambria"/>
          <w:sz w:val="28"/>
          <w:szCs w:val="28"/>
        </w:rPr>
        <w:t>d</w:t>
      </w:r>
      <w:r w:rsidRPr="00213C28">
        <w:rPr>
          <w:rFonts w:asciiTheme="majorHAnsi" w:hAnsiTheme="majorHAnsi" w:cs="Cambria"/>
          <w:spacing w:val="4"/>
          <w:sz w:val="28"/>
          <w:szCs w:val="28"/>
        </w:rPr>
        <w:t xml:space="preserve"> </w:t>
      </w:r>
      <w:r w:rsidR="00242919" w:rsidRPr="00213C28">
        <w:rPr>
          <w:rFonts w:asciiTheme="majorHAnsi" w:hAnsiTheme="majorHAnsi" w:cs="Cambria"/>
          <w:sz w:val="28"/>
          <w:szCs w:val="28"/>
        </w:rPr>
        <w:t>M</w:t>
      </w:r>
      <w:r w:rsidRPr="00213C28">
        <w:rPr>
          <w:rFonts w:asciiTheme="majorHAnsi" w:hAnsiTheme="majorHAnsi" w:cs="Cambria"/>
          <w:spacing w:val="-1"/>
          <w:sz w:val="28"/>
          <w:szCs w:val="28"/>
        </w:rPr>
        <w:t>a</w:t>
      </w:r>
      <w:r w:rsidRPr="00213C28">
        <w:rPr>
          <w:rFonts w:asciiTheme="majorHAnsi" w:hAnsiTheme="majorHAnsi" w:cs="Cambria"/>
          <w:sz w:val="28"/>
          <w:szCs w:val="28"/>
        </w:rPr>
        <w:t>n</w:t>
      </w:r>
      <w:r w:rsidRPr="00213C28">
        <w:rPr>
          <w:rFonts w:asciiTheme="majorHAnsi" w:hAnsiTheme="majorHAnsi" w:cs="Cambria"/>
          <w:spacing w:val="-1"/>
          <w:sz w:val="28"/>
          <w:szCs w:val="28"/>
        </w:rPr>
        <w:t>a</w:t>
      </w:r>
      <w:r w:rsidRPr="00213C28">
        <w:rPr>
          <w:rFonts w:asciiTheme="majorHAnsi" w:hAnsiTheme="majorHAnsi" w:cs="Cambria"/>
          <w:sz w:val="28"/>
          <w:szCs w:val="28"/>
        </w:rPr>
        <w:t>geme</w:t>
      </w:r>
      <w:r w:rsidRPr="00213C28">
        <w:rPr>
          <w:rFonts w:asciiTheme="majorHAnsi" w:hAnsiTheme="majorHAnsi" w:cs="Cambria"/>
          <w:spacing w:val="-1"/>
          <w:sz w:val="28"/>
          <w:szCs w:val="28"/>
        </w:rPr>
        <w:t>n</w:t>
      </w:r>
      <w:r w:rsidRPr="00213C28">
        <w:rPr>
          <w:rFonts w:asciiTheme="majorHAnsi" w:hAnsiTheme="majorHAnsi" w:cs="Cambria"/>
          <w:sz w:val="28"/>
          <w:szCs w:val="28"/>
        </w:rPr>
        <w:t xml:space="preserve">t </w:t>
      </w:r>
      <w:r w:rsidR="00242919" w:rsidRPr="00213C28">
        <w:rPr>
          <w:rFonts w:asciiTheme="majorHAnsi" w:hAnsiTheme="majorHAnsi" w:cs="Cambria"/>
          <w:sz w:val="28"/>
          <w:szCs w:val="28"/>
        </w:rPr>
        <w:t>S</w:t>
      </w:r>
      <w:r w:rsidRPr="00213C28">
        <w:rPr>
          <w:rFonts w:asciiTheme="majorHAnsi" w:hAnsiTheme="majorHAnsi" w:cs="Cambria"/>
          <w:sz w:val="28"/>
          <w:szCs w:val="28"/>
        </w:rPr>
        <w:t>t</w:t>
      </w:r>
      <w:r w:rsidRPr="00213C28">
        <w:rPr>
          <w:rFonts w:asciiTheme="majorHAnsi" w:hAnsiTheme="majorHAnsi" w:cs="Cambria"/>
          <w:spacing w:val="1"/>
          <w:sz w:val="28"/>
          <w:szCs w:val="28"/>
        </w:rPr>
        <w:t>u</w:t>
      </w:r>
      <w:r w:rsidRPr="00213C28">
        <w:rPr>
          <w:rFonts w:asciiTheme="majorHAnsi" w:hAnsiTheme="majorHAnsi" w:cs="Cambria"/>
          <w:spacing w:val="-2"/>
          <w:sz w:val="28"/>
          <w:szCs w:val="28"/>
        </w:rPr>
        <w:t>d</w:t>
      </w:r>
      <w:r w:rsidRPr="00213C28">
        <w:rPr>
          <w:rFonts w:asciiTheme="majorHAnsi" w:hAnsiTheme="majorHAnsi" w:cs="Cambria"/>
          <w:spacing w:val="1"/>
          <w:sz w:val="28"/>
          <w:szCs w:val="28"/>
        </w:rPr>
        <w:t>i</w:t>
      </w:r>
      <w:r w:rsidRPr="00213C28">
        <w:rPr>
          <w:rFonts w:asciiTheme="majorHAnsi" w:hAnsiTheme="majorHAnsi" w:cs="Cambria"/>
          <w:sz w:val="28"/>
          <w:szCs w:val="28"/>
        </w:rPr>
        <w:t>es</w:t>
      </w:r>
      <w:r w:rsidR="006873C7">
        <w:rPr>
          <w:rFonts w:asciiTheme="majorHAnsi" w:hAnsiTheme="majorHAnsi" w:cs="Cambria"/>
          <w:sz w:val="28"/>
          <w:szCs w:val="28"/>
        </w:rPr>
        <w:t>. SVPCET</w:t>
      </w:r>
      <w:r w:rsidRPr="00213C28">
        <w:rPr>
          <w:rFonts w:asciiTheme="majorHAnsi" w:hAnsiTheme="majorHAnsi" w:cs="Cambria"/>
          <w:sz w:val="28"/>
          <w:szCs w:val="28"/>
        </w:rPr>
        <w:t>,</w:t>
      </w:r>
      <w:r w:rsidRPr="00213C28">
        <w:rPr>
          <w:rFonts w:asciiTheme="majorHAnsi" w:hAnsiTheme="majorHAnsi" w:cs="Cambria"/>
          <w:spacing w:val="3"/>
          <w:sz w:val="28"/>
          <w:szCs w:val="28"/>
        </w:rPr>
        <w:t xml:space="preserve"> </w:t>
      </w:r>
      <w:r w:rsidRPr="00213C28">
        <w:rPr>
          <w:rFonts w:asciiTheme="majorHAnsi" w:hAnsiTheme="majorHAnsi" w:cs="Cambria"/>
          <w:sz w:val="28"/>
          <w:szCs w:val="28"/>
        </w:rPr>
        <w:t>a p</w:t>
      </w:r>
      <w:r w:rsidRPr="00213C28">
        <w:rPr>
          <w:rFonts w:asciiTheme="majorHAnsi" w:hAnsiTheme="majorHAnsi" w:cs="Cambria"/>
          <w:spacing w:val="1"/>
          <w:sz w:val="28"/>
          <w:szCs w:val="28"/>
        </w:rPr>
        <w:t>i</w:t>
      </w:r>
      <w:r w:rsidRPr="00213C28">
        <w:rPr>
          <w:rFonts w:asciiTheme="majorHAnsi" w:hAnsiTheme="majorHAnsi" w:cs="Cambria"/>
          <w:sz w:val="28"/>
          <w:szCs w:val="28"/>
        </w:rPr>
        <w:t>o</w:t>
      </w:r>
      <w:r w:rsidRPr="00213C28">
        <w:rPr>
          <w:rFonts w:asciiTheme="majorHAnsi" w:hAnsiTheme="majorHAnsi" w:cs="Cambria"/>
          <w:spacing w:val="-1"/>
          <w:sz w:val="28"/>
          <w:szCs w:val="28"/>
        </w:rPr>
        <w:t>n</w:t>
      </w:r>
      <w:r w:rsidRPr="00213C28">
        <w:rPr>
          <w:rFonts w:asciiTheme="majorHAnsi" w:hAnsiTheme="majorHAnsi" w:cs="Cambria"/>
          <w:spacing w:val="-2"/>
          <w:sz w:val="28"/>
          <w:szCs w:val="28"/>
        </w:rPr>
        <w:t>e</w:t>
      </w:r>
      <w:r w:rsidRPr="00213C28">
        <w:rPr>
          <w:rFonts w:asciiTheme="majorHAnsi" w:hAnsiTheme="majorHAnsi" w:cs="Cambria"/>
          <w:sz w:val="28"/>
          <w:szCs w:val="28"/>
        </w:rPr>
        <w:t>er</w:t>
      </w:r>
      <w:r w:rsidRPr="00213C28">
        <w:rPr>
          <w:rFonts w:asciiTheme="majorHAnsi" w:hAnsiTheme="majorHAnsi" w:cs="Cambria"/>
          <w:spacing w:val="2"/>
          <w:sz w:val="28"/>
          <w:szCs w:val="28"/>
        </w:rPr>
        <w:t xml:space="preserve"> </w:t>
      </w:r>
      <w:r w:rsidRPr="00213C28">
        <w:rPr>
          <w:rFonts w:asciiTheme="majorHAnsi" w:hAnsiTheme="majorHAnsi" w:cs="Cambria"/>
          <w:sz w:val="28"/>
          <w:szCs w:val="28"/>
        </w:rPr>
        <w:t>of</w:t>
      </w:r>
      <w:r w:rsidRPr="00213C28">
        <w:rPr>
          <w:rFonts w:asciiTheme="majorHAnsi" w:hAnsiTheme="majorHAnsi" w:cs="Cambria"/>
          <w:spacing w:val="2"/>
          <w:sz w:val="28"/>
          <w:szCs w:val="28"/>
        </w:rPr>
        <w:t xml:space="preserve"> </w:t>
      </w:r>
      <w:r w:rsidRPr="00213C28">
        <w:rPr>
          <w:rFonts w:asciiTheme="majorHAnsi" w:hAnsiTheme="majorHAnsi" w:cs="Cambria"/>
          <w:sz w:val="28"/>
          <w:szCs w:val="28"/>
        </w:rPr>
        <w:t>va</w:t>
      </w:r>
      <w:r w:rsidRPr="00213C28">
        <w:rPr>
          <w:rFonts w:asciiTheme="majorHAnsi" w:hAnsiTheme="majorHAnsi" w:cs="Cambria"/>
          <w:spacing w:val="-2"/>
          <w:sz w:val="28"/>
          <w:szCs w:val="28"/>
        </w:rPr>
        <w:t>l</w:t>
      </w:r>
      <w:r w:rsidRPr="00213C28">
        <w:rPr>
          <w:rFonts w:asciiTheme="majorHAnsi" w:hAnsiTheme="majorHAnsi" w:cs="Cambria"/>
          <w:spacing w:val="1"/>
          <w:sz w:val="28"/>
          <w:szCs w:val="28"/>
        </w:rPr>
        <w:t>u</w:t>
      </w:r>
      <w:r w:rsidRPr="00213C28">
        <w:rPr>
          <w:rFonts w:asciiTheme="majorHAnsi" w:hAnsiTheme="majorHAnsi" w:cs="Cambria"/>
          <w:sz w:val="28"/>
          <w:szCs w:val="28"/>
        </w:rPr>
        <w:t>e</w:t>
      </w:r>
      <w:r w:rsidRPr="00213C28">
        <w:rPr>
          <w:rFonts w:asciiTheme="majorHAnsi" w:hAnsiTheme="majorHAnsi" w:cs="Cambria"/>
          <w:spacing w:val="3"/>
          <w:sz w:val="28"/>
          <w:szCs w:val="28"/>
        </w:rPr>
        <w:t xml:space="preserve"> </w:t>
      </w:r>
      <w:r w:rsidRPr="00213C28">
        <w:rPr>
          <w:rFonts w:asciiTheme="majorHAnsi" w:hAnsiTheme="majorHAnsi" w:cs="Cambria"/>
          <w:sz w:val="28"/>
          <w:szCs w:val="28"/>
        </w:rPr>
        <w:t>ba</w:t>
      </w:r>
      <w:r w:rsidRPr="00213C28">
        <w:rPr>
          <w:rFonts w:asciiTheme="majorHAnsi" w:hAnsiTheme="majorHAnsi" w:cs="Cambria"/>
          <w:spacing w:val="-1"/>
          <w:sz w:val="28"/>
          <w:szCs w:val="28"/>
        </w:rPr>
        <w:t>s</w:t>
      </w:r>
      <w:r w:rsidRPr="00213C28">
        <w:rPr>
          <w:rFonts w:asciiTheme="majorHAnsi" w:hAnsiTheme="majorHAnsi" w:cs="Cambria"/>
          <w:spacing w:val="-2"/>
          <w:sz w:val="28"/>
          <w:szCs w:val="28"/>
        </w:rPr>
        <w:t>e</w:t>
      </w:r>
      <w:r w:rsidRPr="00213C28">
        <w:rPr>
          <w:rFonts w:asciiTheme="majorHAnsi" w:hAnsiTheme="majorHAnsi" w:cs="Cambria"/>
          <w:sz w:val="28"/>
          <w:szCs w:val="28"/>
        </w:rPr>
        <w:t>d ed</w:t>
      </w:r>
      <w:r w:rsidRPr="00213C28">
        <w:rPr>
          <w:rFonts w:asciiTheme="majorHAnsi" w:hAnsiTheme="majorHAnsi" w:cs="Cambria"/>
          <w:spacing w:val="1"/>
          <w:sz w:val="28"/>
          <w:szCs w:val="28"/>
        </w:rPr>
        <w:t>u</w:t>
      </w:r>
      <w:r w:rsidRPr="00213C28">
        <w:rPr>
          <w:rFonts w:asciiTheme="majorHAnsi" w:hAnsiTheme="majorHAnsi" w:cs="Cambria"/>
          <w:spacing w:val="-1"/>
          <w:sz w:val="28"/>
          <w:szCs w:val="28"/>
        </w:rPr>
        <w:t>c</w:t>
      </w:r>
      <w:r w:rsidRPr="00213C28">
        <w:rPr>
          <w:rFonts w:asciiTheme="majorHAnsi" w:hAnsiTheme="majorHAnsi" w:cs="Cambria"/>
          <w:sz w:val="28"/>
          <w:szCs w:val="28"/>
        </w:rPr>
        <w:t>a</w:t>
      </w:r>
      <w:r w:rsidRPr="00213C28">
        <w:rPr>
          <w:rFonts w:asciiTheme="majorHAnsi" w:hAnsiTheme="majorHAnsi" w:cs="Cambria"/>
          <w:spacing w:val="-2"/>
          <w:sz w:val="28"/>
          <w:szCs w:val="28"/>
        </w:rPr>
        <w:t>t</w:t>
      </w:r>
      <w:r w:rsidRPr="00213C28">
        <w:rPr>
          <w:rFonts w:asciiTheme="majorHAnsi" w:hAnsiTheme="majorHAnsi" w:cs="Cambria"/>
          <w:spacing w:val="1"/>
          <w:sz w:val="28"/>
          <w:szCs w:val="28"/>
        </w:rPr>
        <w:t>i</w:t>
      </w:r>
      <w:r w:rsidRPr="00213C28">
        <w:rPr>
          <w:rFonts w:asciiTheme="majorHAnsi" w:hAnsiTheme="majorHAnsi" w:cs="Cambria"/>
          <w:sz w:val="28"/>
          <w:szCs w:val="28"/>
        </w:rPr>
        <w:t>o</w:t>
      </w:r>
      <w:r w:rsidRPr="00213C28">
        <w:rPr>
          <w:rFonts w:asciiTheme="majorHAnsi" w:hAnsiTheme="majorHAnsi" w:cs="Cambria"/>
          <w:spacing w:val="-1"/>
          <w:sz w:val="28"/>
          <w:szCs w:val="28"/>
        </w:rPr>
        <w:t>n</w:t>
      </w:r>
      <w:r w:rsidRPr="00213C28">
        <w:rPr>
          <w:rFonts w:asciiTheme="majorHAnsi" w:hAnsiTheme="majorHAnsi" w:cs="Cambria"/>
          <w:sz w:val="28"/>
          <w:szCs w:val="28"/>
        </w:rPr>
        <w:t>,</w:t>
      </w:r>
      <w:r w:rsidRPr="00213C28">
        <w:rPr>
          <w:rFonts w:asciiTheme="majorHAnsi" w:hAnsiTheme="majorHAnsi" w:cs="Cambria"/>
          <w:spacing w:val="1"/>
          <w:sz w:val="28"/>
          <w:szCs w:val="28"/>
        </w:rPr>
        <w:t xml:space="preserve"> </w:t>
      </w:r>
      <w:r w:rsidRPr="00213C28">
        <w:rPr>
          <w:rFonts w:asciiTheme="majorHAnsi" w:hAnsiTheme="majorHAnsi" w:cs="Cambria"/>
          <w:sz w:val="28"/>
          <w:szCs w:val="28"/>
        </w:rPr>
        <w:t>o</w:t>
      </w:r>
      <w:r w:rsidRPr="00213C28">
        <w:rPr>
          <w:rFonts w:asciiTheme="majorHAnsi" w:hAnsiTheme="majorHAnsi" w:cs="Cambria"/>
          <w:spacing w:val="-1"/>
          <w:sz w:val="28"/>
          <w:szCs w:val="28"/>
        </w:rPr>
        <w:t>ff</w:t>
      </w:r>
      <w:r w:rsidRPr="00213C28">
        <w:rPr>
          <w:rFonts w:asciiTheme="majorHAnsi" w:hAnsiTheme="majorHAnsi" w:cs="Cambria"/>
          <w:sz w:val="28"/>
          <w:szCs w:val="28"/>
        </w:rPr>
        <w:t>e</w:t>
      </w:r>
      <w:r w:rsidRPr="00213C28">
        <w:rPr>
          <w:rFonts w:asciiTheme="majorHAnsi" w:hAnsiTheme="majorHAnsi" w:cs="Cambria"/>
          <w:spacing w:val="-1"/>
          <w:sz w:val="28"/>
          <w:szCs w:val="28"/>
        </w:rPr>
        <w:t>r</w:t>
      </w:r>
      <w:r w:rsidRPr="00213C28">
        <w:rPr>
          <w:rFonts w:asciiTheme="majorHAnsi" w:hAnsiTheme="majorHAnsi" w:cs="Cambria"/>
          <w:sz w:val="28"/>
          <w:szCs w:val="28"/>
        </w:rPr>
        <w:t>s</w:t>
      </w:r>
      <w:r w:rsidRPr="00213C28">
        <w:rPr>
          <w:rFonts w:asciiTheme="majorHAnsi" w:hAnsiTheme="majorHAnsi" w:cs="Cambria"/>
          <w:spacing w:val="3"/>
          <w:sz w:val="28"/>
          <w:szCs w:val="28"/>
        </w:rPr>
        <w:t xml:space="preserve"> </w:t>
      </w:r>
      <w:r w:rsidRPr="00213C28">
        <w:rPr>
          <w:rFonts w:asciiTheme="majorHAnsi" w:hAnsiTheme="majorHAnsi" w:cs="Cambria"/>
          <w:sz w:val="28"/>
          <w:szCs w:val="28"/>
        </w:rPr>
        <w:t>b</w:t>
      </w:r>
      <w:r w:rsidRPr="00213C28">
        <w:rPr>
          <w:rFonts w:asciiTheme="majorHAnsi" w:hAnsiTheme="majorHAnsi" w:cs="Cambria"/>
          <w:spacing w:val="-3"/>
          <w:sz w:val="28"/>
          <w:szCs w:val="28"/>
        </w:rPr>
        <w:t>o</w:t>
      </w:r>
      <w:r w:rsidRPr="00213C28">
        <w:rPr>
          <w:rFonts w:asciiTheme="majorHAnsi" w:hAnsiTheme="majorHAnsi" w:cs="Cambria"/>
          <w:spacing w:val="1"/>
          <w:sz w:val="28"/>
          <w:szCs w:val="28"/>
        </w:rPr>
        <w:t>t</w:t>
      </w:r>
      <w:r w:rsidRPr="00213C28">
        <w:rPr>
          <w:rFonts w:asciiTheme="majorHAnsi" w:hAnsiTheme="majorHAnsi" w:cs="Cambria"/>
          <w:sz w:val="28"/>
          <w:szCs w:val="28"/>
        </w:rPr>
        <w:t>h</w:t>
      </w:r>
      <w:r w:rsidRPr="00213C28">
        <w:rPr>
          <w:rFonts w:asciiTheme="majorHAnsi" w:hAnsiTheme="majorHAnsi" w:cs="Cambria"/>
          <w:spacing w:val="2"/>
          <w:sz w:val="28"/>
          <w:szCs w:val="28"/>
        </w:rPr>
        <w:t xml:space="preserve"> </w:t>
      </w:r>
      <w:r w:rsidRPr="00213C28">
        <w:rPr>
          <w:rFonts w:asciiTheme="majorHAnsi" w:hAnsiTheme="majorHAnsi" w:cs="Cambria"/>
          <w:sz w:val="28"/>
          <w:szCs w:val="28"/>
        </w:rPr>
        <w:t>U.G. (</w:t>
      </w:r>
      <w:r w:rsidRPr="00213C28">
        <w:rPr>
          <w:rFonts w:asciiTheme="majorHAnsi" w:hAnsiTheme="majorHAnsi" w:cs="Cambria"/>
          <w:spacing w:val="-2"/>
          <w:sz w:val="28"/>
          <w:szCs w:val="28"/>
        </w:rPr>
        <w:t>E</w:t>
      </w:r>
      <w:r w:rsidRPr="00213C28">
        <w:rPr>
          <w:rFonts w:asciiTheme="majorHAnsi" w:hAnsiTheme="majorHAnsi" w:cs="Cambria"/>
          <w:sz w:val="28"/>
          <w:szCs w:val="28"/>
        </w:rPr>
        <w:t>CE,</w:t>
      </w:r>
      <w:r w:rsidRPr="00213C28">
        <w:rPr>
          <w:rFonts w:asciiTheme="majorHAnsi" w:hAnsiTheme="majorHAnsi" w:cs="Cambria"/>
          <w:spacing w:val="1"/>
          <w:sz w:val="28"/>
          <w:szCs w:val="28"/>
        </w:rPr>
        <w:t xml:space="preserve"> </w:t>
      </w:r>
      <w:r w:rsidRPr="00213C28">
        <w:rPr>
          <w:rFonts w:asciiTheme="majorHAnsi" w:hAnsiTheme="majorHAnsi" w:cs="Cambria"/>
          <w:sz w:val="28"/>
          <w:szCs w:val="28"/>
        </w:rPr>
        <w:t xml:space="preserve">CSE, </w:t>
      </w:r>
      <w:r w:rsidRPr="00213C28">
        <w:rPr>
          <w:rFonts w:asciiTheme="majorHAnsi" w:hAnsiTheme="majorHAnsi" w:cs="Cambria"/>
          <w:spacing w:val="-3"/>
          <w:sz w:val="28"/>
          <w:szCs w:val="28"/>
        </w:rPr>
        <w:t>E</w:t>
      </w:r>
      <w:r w:rsidRPr="00213C28">
        <w:rPr>
          <w:rFonts w:asciiTheme="majorHAnsi" w:hAnsiTheme="majorHAnsi" w:cs="Cambria"/>
          <w:sz w:val="28"/>
          <w:szCs w:val="28"/>
        </w:rPr>
        <w:t>E</w:t>
      </w:r>
      <w:r w:rsidRPr="00213C28">
        <w:rPr>
          <w:rFonts w:asciiTheme="majorHAnsi" w:hAnsiTheme="majorHAnsi" w:cs="Cambria"/>
          <w:spacing w:val="-2"/>
          <w:sz w:val="28"/>
          <w:szCs w:val="28"/>
        </w:rPr>
        <w:t>E</w:t>
      </w:r>
      <w:r w:rsidRPr="00213C28">
        <w:rPr>
          <w:rFonts w:asciiTheme="majorHAnsi" w:hAnsiTheme="majorHAnsi" w:cs="Cambria"/>
          <w:sz w:val="28"/>
          <w:szCs w:val="28"/>
        </w:rPr>
        <w:t>,</w:t>
      </w:r>
      <w:r w:rsidRPr="00213C28">
        <w:rPr>
          <w:rFonts w:asciiTheme="majorHAnsi" w:hAnsiTheme="majorHAnsi" w:cs="Cambria"/>
          <w:spacing w:val="3"/>
          <w:sz w:val="28"/>
          <w:szCs w:val="28"/>
        </w:rPr>
        <w:t xml:space="preserve"> </w:t>
      </w:r>
      <w:r w:rsidRPr="00213C28">
        <w:rPr>
          <w:rFonts w:asciiTheme="majorHAnsi" w:hAnsiTheme="majorHAnsi" w:cs="Cambria"/>
          <w:spacing w:val="-2"/>
          <w:sz w:val="28"/>
          <w:szCs w:val="28"/>
        </w:rPr>
        <w:t>C</w:t>
      </w:r>
      <w:r w:rsidRPr="00213C28">
        <w:rPr>
          <w:rFonts w:asciiTheme="majorHAnsi" w:hAnsiTheme="majorHAnsi" w:cs="Cambria"/>
          <w:spacing w:val="1"/>
          <w:sz w:val="28"/>
          <w:szCs w:val="28"/>
        </w:rPr>
        <w:t>i</w:t>
      </w:r>
      <w:r w:rsidRPr="00213C28">
        <w:rPr>
          <w:rFonts w:asciiTheme="majorHAnsi" w:hAnsiTheme="majorHAnsi" w:cs="Cambria"/>
          <w:sz w:val="28"/>
          <w:szCs w:val="28"/>
        </w:rPr>
        <w:t>v</w:t>
      </w:r>
      <w:r w:rsidRPr="00213C28">
        <w:rPr>
          <w:rFonts w:asciiTheme="majorHAnsi" w:hAnsiTheme="majorHAnsi" w:cs="Cambria"/>
          <w:spacing w:val="-1"/>
          <w:sz w:val="28"/>
          <w:szCs w:val="28"/>
        </w:rPr>
        <w:t>i</w:t>
      </w:r>
      <w:r w:rsidRPr="00213C28">
        <w:rPr>
          <w:rFonts w:asciiTheme="majorHAnsi" w:hAnsiTheme="majorHAnsi" w:cs="Cambria"/>
          <w:sz w:val="28"/>
          <w:szCs w:val="28"/>
        </w:rPr>
        <w:t>l,</w:t>
      </w:r>
      <w:r w:rsidRPr="00213C28">
        <w:rPr>
          <w:rFonts w:asciiTheme="majorHAnsi" w:hAnsiTheme="majorHAnsi" w:cs="Cambria"/>
          <w:spacing w:val="1"/>
          <w:sz w:val="28"/>
          <w:szCs w:val="28"/>
        </w:rPr>
        <w:t xml:space="preserve"> </w:t>
      </w:r>
      <w:r w:rsidRPr="00213C28">
        <w:rPr>
          <w:rFonts w:asciiTheme="majorHAnsi" w:hAnsiTheme="majorHAnsi" w:cs="Cambria"/>
          <w:sz w:val="28"/>
          <w:szCs w:val="28"/>
        </w:rPr>
        <w:t>&amp;</w:t>
      </w:r>
      <w:r w:rsidRPr="00213C28">
        <w:rPr>
          <w:rFonts w:asciiTheme="majorHAnsi" w:hAnsiTheme="majorHAnsi" w:cs="Cambria"/>
          <w:spacing w:val="2"/>
          <w:sz w:val="28"/>
          <w:szCs w:val="28"/>
        </w:rPr>
        <w:t xml:space="preserve"> </w:t>
      </w:r>
      <w:r w:rsidRPr="00213C28">
        <w:rPr>
          <w:rFonts w:asciiTheme="majorHAnsi" w:hAnsiTheme="majorHAnsi" w:cs="Cambria"/>
          <w:spacing w:val="-1"/>
          <w:sz w:val="28"/>
          <w:szCs w:val="28"/>
        </w:rPr>
        <w:t>M</w:t>
      </w:r>
      <w:r w:rsidRPr="00213C28">
        <w:rPr>
          <w:rFonts w:asciiTheme="majorHAnsi" w:hAnsiTheme="majorHAnsi" w:cs="Cambria"/>
          <w:spacing w:val="-2"/>
          <w:sz w:val="28"/>
          <w:szCs w:val="28"/>
        </w:rPr>
        <w:t>e</w:t>
      </w:r>
      <w:r w:rsidRPr="00213C28">
        <w:rPr>
          <w:rFonts w:asciiTheme="majorHAnsi" w:hAnsiTheme="majorHAnsi" w:cs="Cambria"/>
          <w:spacing w:val="1"/>
          <w:sz w:val="28"/>
          <w:szCs w:val="28"/>
        </w:rPr>
        <w:t>ch</w:t>
      </w:r>
      <w:r w:rsidRPr="00213C28">
        <w:rPr>
          <w:rFonts w:asciiTheme="majorHAnsi" w:hAnsiTheme="majorHAnsi" w:cs="Cambria"/>
          <w:sz w:val="28"/>
          <w:szCs w:val="28"/>
        </w:rPr>
        <w:t>a</w:t>
      </w:r>
      <w:r w:rsidRPr="00213C28">
        <w:rPr>
          <w:rFonts w:asciiTheme="majorHAnsi" w:hAnsiTheme="majorHAnsi" w:cs="Cambria"/>
          <w:spacing w:val="-3"/>
          <w:sz w:val="28"/>
          <w:szCs w:val="28"/>
        </w:rPr>
        <w:t>n</w:t>
      </w:r>
      <w:r w:rsidRPr="00213C28">
        <w:rPr>
          <w:rFonts w:asciiTheme="majorHAnsi" w:hAnsiTheme="majorHAnsi" w:cs="Cambria"/>
          <w:spacing w:val="-1"/>
          <w:sz w:val="28"/>
          <w:szCs w:val="28"/>
        </w:rPr>
        <w:t>i</w:t>
      </w:r>
      <w:r w:rsidRPr="00213C28">
        <w:rPr>
          <w:rFonts w:asciiTheme="majorHAnsi" w:hAnsiTheme="majorHAnsi" w:cs="Cambria"/>
          <w:spacing w:val="1"/>
          <w:sz w:val="28"/>
          <w:szCs w:val="28"/>
        </w:rPr>
        <w:t>c</w:t>
      </w:r>
      <w:r w:rsidRPr="00213C28">
        <w:rPr>
          <w:rFonts w:asciiTheme="majorHAnsi" w:hAnsiTheme="majorHAnsi" w:cs="Cambria"/>
          <w:sz w:val="28"/>
          <w:szCs w:val="28"/>
        </w:rPr>
        <w:t>al)</w:t>
      </w:r>
      <w:r w:rsidRPr="00213C28">
        <w:rPr>
          <w:rFonts w:asciiTheme="majorHAnsi" w:hAnsiTheme="majorHAnsi" w:cs="Cambria"/>
          <w:spacing w:val="2"/>
          <w:sz w:val="28"/>
          <w:szCs w:val="28"/>
        </w:rPr>
        <w:t xml:space="preserve"> </w:t>
      </w:r>
      <w:r w:rsidRPr="00213C28">
        <w:rPr>
          <w:rFonts w:asciiTheme="majorHAnsi" w:hAnsiTheme="majorHAnsi" w:cs="Cambria"/>
          <w:sz w:val="28"/>
          <w:szCs w:val="28"/>
        </w:rPr>
        <w:t>a</w:t>
      </w:r>
      <w:r w:rsidRPr="00213C28">
        <w:rPr>
          <w:rFonts w:asciiTheme="majorHAnsi" w:hAnsiTheme="majorHAnsi" w:cs="Cambria"/>
          <w:spacing w:val="-1"/>
          <w:sz w:val="28"/>
          <w:szCs w:val="28"/>
        </w:rPr>
        <w:t>n</w:t>
      </w:r>
      <w:r w:rsidRPr="00213C28">
        <w:rPr>
          <w:rFonts w:asciiTheme="majorHAnsi" w:hAnsiTheme="majorHAnsi" w:cs="Cambria"/>
          <w:sz w:val="28"/>
          <w:szCs w:val="28"/>
        </w:rPr>
        <w:t>d</w:t>
      </w:r>
      <w:r w:rsidRPr="00213C28">
        <w:rPr>
          <w:rFonts w:asciiTheme="majorHAnsi" w:hAnsiTheme="majorHAnsi" w:cs="Cambria"/>
          <w:spacing w:val="1"/>
          <w:sz w:val="28"/>
          <w:szCs w:val="28"/>
        </w:rPr>
        <w:t xml:space="preserve"> </w:t>
      </w:r>
      <w:r w:rsidRPr="00213C28">
        <w:rPr>
          <w:rFonts w:asciiTheme="majorHAnsi" w:hAnsiTheme="majorHAnsi" w:cs="Cambria"/>
          <w:spacing w:val="-1"/>
          <w:sz w:val="28"/>
          <w:szCs w:val="28"/>
        </w:rPr>
        <w:t>P</w:t>
      </w:r>
      <w:r w:rsidRPr="00213C28">
        <w:rPr>
          <w:rFonts w:asciiTheme="majorHAnsi" w:hAnsiTheme="majorHAnsi" w:cs="Cambria"/>
          <w:sz w:val="28"/>
          <w:szCs w:val="28"/>
        </w:rPr>
        <w:t>.</w:t>
      </w:r>
      <w:r w:rsidRPr="00213C28">
        <w:rPr>
          <w:rFonts w:asciiTheme="majorHAnsi" w:hAnsiTheme="majorHAnsi" w:cs="Cambria"/>
          <w:spacing w:val="-1"/>
          <w:sz w:val="28"/>
          <w:szCs w:val="28"/>
        </w:rPr>
        <w:t>G</w:t>
      </w:r>
      <w:r w:rsidRPr="00213C28">
        <w:rPr>
          <w:rFonts w:asciiTheme="majorHAnsi" w:hAnsiTheme="majorHAnsi" w:cs="Cambria"/>
          <w:sz w:val="28"/>
          <w:szCs w:val="28"/>
        </w:rPr>
        <w:t>.</w:t>
      </w:r>
      <w:r w:rsidRPr="00213C28">
        <w:rPr>
          <w:rFonts w:asciiTheme="majorHAnsi" w:hAnsiTheme="majorHAnsi" w:cs="Cambria"/>
          <w:spacing w:val="1"/>
          <w:sz w:val="28"/>
          <w:szCs w:val="28"/>
        </w:rPr>
        <w:t xml:space="preserve"> </w:t>
      </w:r>
      <w:r w:rsidRPr="00213C28">
        <w:rPr>
          <w:rFonts w:asciiTheme="majorHAnsi" w:hAnsiTheme="majorHAnsi" w:cs="Cambria"/>
          <w:sz w:val="28"/>
          <w:szCs w:val="28"/>
        </w:rPr>
        <w:t>(M</w:t>
      </w:r>
      <w:r w:rsidRPr="00213C28">
        <w:rPr>
          <w:rFonts w:asciiTheme="majorHAnsi" w:hAnsiTheme="majorHAnsi" w:cs="Cambria"/>
          <w:spacing w:val="-2"/>
          <w:sz w:val="28"/>
          <w:szCs w:val="28"/>
        </w:rPr>
        <w:t>B</w:t>
      </w:r>
      <w:r w:rsidRPr="00213C28">
        <w:rPr>
          <w:rFonts w:asciiTheme="majorHAnsi" w:hAnsiTheme="majorHAnsi" w:cs="Cambria"/>
          <w:sz w:val="28"/>
          <w:szCs w:val="28"/>
        </w:rPr>
        <w:t xml:space="preserve">A, </w:t>
      </w:r>
      <w:r w:rsidRPr="00213C28">
        <w:rPr>
          <w:rFonts w:asciiTheme="majorHAnsi" w:hAnsiTheme="majorHAnsi" w:cs="Cambria"/>
          <w:spacing w:val="-1"/>
          <w:sz w:val="28"/>
          <w:szCs w:val="28"/>
        </w:rPr>
        <w:t>M</w:t>
      </w:r>
      <w:r w:rsidRPr="00213C28">
        <w:rPr>
          <w:rFonts w:asciiTheme="majorHAnsi" w:hAnsiTheme="majorHAnsi" w:cs="Cambria"/>
          <w:sz w:val="28"/>
          <w:szCs w:val="28"/>
        </w:rPr>
        <w:t>CA</w:t>
      </w:r>
      <w:r w:rsidRPr="00213C28">
        <w:rPr>
          <w:rFonts w:asciiTheme="majorHAnsi" w:hAnsiTheme="majorHAnsi" w:cs="Cambria"/>
          <w:spacing w:val="4"/>
          <w:sz w:val="28"/>
          <w:szCs w:val="28"/>
        </w:rPr>
        <w:t xml:space="preserve"> </w:t>
      </w:r>
      <w:r w:rsidRPr="00213C28">
        <w:rPr>
          <w:rFonts w:asciiTheme="majorHAnsi" w:hAnsiTheme="majorHAnsi" w:cs="Cambria"/>
          <w:sz w:val="28"/>
          <w:szCs w:val="28"/>
        </w:rPr>
        <w:t xml:space="preserve">&amp; </w:t>
      </w:r>
      <w:proofErr w:type="spellStart"/>
      <w:r w:rsidRPr="00213C28">
        <w:rPr>
          <w:rFonts w:asciiTheme="majorHAnsi" w:hAnsiTheme="majorHAnsi" w:cs="Cambria"/>
          <w:spacing w:val="-1"/>
          <w:sz w:val="28"/>
          <w:szCs w:val="28"/>
        </w:rPr>
        <w:t>M</w:t>
      </w:r>
      <w:r w:rsidRPr="00213C28">
        <w:rPr>
          <w:rFonts w:asciiTheme="majorHAnsi" w:hAnsiTheme="majorHAnsi" w:cs="Cambria"/>
          <w:sz w:val="28"/>
          <w:szCs w:val="28"/>
        </w:rPr>
        <w:t>.</w:t>
      </w:r>
      <w:r w:rsidRPr="00213C28">
        <w:rPr>
          <w:rFonts w:asciiTheme="majorHAnsi" w:hAnsiTheme="majorHAnsi" w:cs="Cambria"/>
          <w:spacing w:val="-1"/>
          <w:sz w:val="28"/>
          <w:szCs w:val="28"/>
        </w:rPr>
        <w:t>T</w:t>
      </w:r>
      <w:r w:rsidRPr="00213C28">
        <w:rPr>
          <w:rFonts w:asciiTheme="majorHAnsi" w:hAnsiTheme="majorHAnsi" w:cs="Cambria"/>
          <w:sz w:val="28"/>
          <w:szCs w:val="28"/>
        </w:rPr>
        <w:t>e</w:t>
      </w:r>
      <w:r w:rsidRPr="00213C28">
        <w:rPr>
          <w:rFonts w:asciiTheme="majorHAnsi" w:hAnsiTheme="majorHAnsi" w:cs="Cambria"/>
          <w:spacing w:val="-2"/>
          <w:sz w:val="28"/>
          <w:szCs w:val="28"/>
        </w:rPr>
        <w:t>c</w:t>
      </w:r>
      <w:r w:rsidRPr="00213C28">
        <w:rPr>
          <w:rFonts w:asciiTheme="majorHAnsi" w:hAnsiTheme="majorHAnsi" w:cs="Cambria"/>
          <w:spacing w:val="1"/>
          <w:sz w:val="28"/>
          <w:szCs w:val="28"/>
        </w:rPr>
        <w:t>h</w:t>
      </w:r>
      <w:proofErr w:type="spellEnd"/>
      <w:r w:rsidRPr="00213C28">
        <w:rPr>
          <w:rFonts w:asciiTheme="majorHAnsi" w:hAnsiTheme="majorHAnsi" w:cs="Cambria"/>
          <w:sz w:val="28"/>
          <w:szCs w:val="28"/>
        </w:rPr>
        <w:t xml:space="preserve">.), courses under JNTUA, </w:t>
      </w:r>
      <w:proofErr w:type="spellStart"/>
      <w:r w:rsidRPr="00213C28">
        <w:rPr>
          <w:rFonts w:asciiTheme="majorHAnsi" w:hAnsiTheme="majorHAnsi" w:cs="Cambria"/>
          <w:sz w:val="28"/>
          <w:szCs w:val="28"/>
        </w:rPr>
        <w:t>Ananthapuramu</w:t>
      </w:r>
      <w:proofErr w:type="spellEnd"/>
      <w:r w:rsidRPr="00213C28">
        <w:rPr>
          <w:rFonts w:asciiTheme="majorHAnsi" w:hAnsiTheme="majorHAnsi" w:cs="Cambria"/>
          <w:sz w:val="28"/>
          <w:szCs w:val="28"/>
        </w:rPr>
        <w:t xml:space="preserve"> and is approved by AICTE, New Delhi. The college got 2(f) and 12(b) recognition by the UGC in the year </w:t>
      </w:r>
      <w:r w:rsidR="00D83102">
        <w:rPr>
          <w:rFonts w:asciiTheme="majorHAnsi" w:hAnsiTheme="majorHAnsi" w:cs="Cambria"/>
          <w:sz w:val="28"/>
          <w:szCs w:val="28"/>
        </w:rPr>
        <w:t>20</w:t>
      </w:r>
      <w:r w:rsidR="00EA0E82">
        <w:rPr>
          <w:rFonts w:asciiTheme="majorHAnsi" w:hAnsiTheme="majorHAnsi" w:cs="Cambria"/>
          <w:sz w:val="28"/>
          <w:szCs w:val="28"/>
        </w:rPr>
        <w:t>11</w:t>
      </w:r>
      <w:r w:rsidRPr="00213C28">
        <w:rPr>
          <w:rFonts w:asciiTheme="majorHAnsi" w:hAnsiTheme="majorHAnsi" w:cs="Cambria"/>
          <w:sz w:val="28"/>
          <w:szCs w:val="28"/>
        </w:rPr>
        <w:t>, Autonomous in the year</w:t>
      </w:r>
      <w:r w:rsidR="00D83102">
        <w:rPr>
          <w:rFonts w:asciiTheme="majorHAnsi" w:hAnsiTheme="majorHAnsi" w:cs="Cambria"/>
          <w:sz w:val="28"/>
          <w:szCs w:val="28"/>
        </w:rPr>
        <w:t xml:space="preserve"> 2018-19</w:t>
      </w:r>
      <w:r w:rsidRPr="00213C28">
        <w:rPr>
          <w:rFonts w:asciiTheme="majorHAnsi" w:hAnsiTheme="majorHAnsi" w:cs="Cambria"/>
          <w:sz w:val="28"/>
          <w:szCs w:val="28"/>
        </w:rPr>
        <w:t xml:space="preserve"> and NAAC accredited.</w:t>
      </w:r>
    </w:p>
    <w:p w:rsidR="0071212E" w:rsidRPr="00213C28" w:rsidRDefault="00D500AA" w:rsidP="00213C28">
      <w:pPr>
        <w:spacing w:line="360" w:lineRule="auto"/>
        <w:rPr>
          <w:rFonts w:asciiTheme="majorHAnsi" w:hAnsiTheme="majorHAnsi"/>
          <w:b/>
          <w:color w:val="000000"/>
          <w:spacing w:val="-2"/>
          <w:sz w:val="28"/>
          <w:szCs w:val="28"/>
        </w:rPr>
      </w:pPr>
      <w:r>
        <w:rPr>
          <w:rFonts w:asciiTheme="majorHAnsi" w:hAnsiTheme="majorHAnsi"/>
          <w:b/>
          <w:noProof/>
          <w:color w:val="000000"/>
          <w:spacing w:val="-2"/>
          <w:sz w:val="28"/>
          <w:szCs w:val="28"/>
          <w:lang w:val="en-IN" w:eastAsia="en-IN"/>
        </w:rPr>
        <mc:AlternateContent>
          <mc:Choice Requires="wps">
            <w:drawing>
              <wp:anchor distT="0" distB="0" distL="114300" distR="114300" simplePos="0" relativeHeight="251659264" behindDoc="1" locked="0" layoutInCell="1" allowOverlap="1">
                <wp:simplePos x="0" y="0"/>
                <wp:positionH relativeFrom="column">
                  <wp:posOffset>-107004</wp:posOffset>
                </wp:positionH>
                <wp:positionV relativeFrom="paragraph">
                  <wp:posOffset>198986</wp:posOffset>
                </wp:positionV>
                <wp:extent cx="5847715" cy="1196502"/>
                <wp:effectExtent l="0" t="0" r="19685" b="228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19650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8.45pt;margin-top:15.65pt;width:460.45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"/>
            </w:pict>
          </mc:Fallback>
        </mc:AlternateContent>
      </w:r>
    </w:p>
    <w:p w:rsidR="003B3BD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Vision:</w:t>
      </w:r>
    </w:p>
    <w:p w:rsidR="00EA0E82" w:rsidRPr="00EA0E82" w:rsidRDefault="00EA0E82" w:rsidP="00EA0E82">
      <w:pPr>
        <w:numPr>
          <w:ilvl w:val="1"/>
          <w:numId w:val="26"/>
        </w:numPr>
        <w:spacing w:line="360" w:lineRule="auto"/>
        <w:rPr>
          <w:rFonts w:asciiTheme="majorHAnsi" w:hAnsiTheme="majorHAnsi"/>
          <w:b/>
          <w:color w:val="000000"/>
          <w:spacing w:val="-2"/>
          <w:sz w:val="28"/>
          <w:szCs w:val="28"/>
          <w:lang/>
        </w:rPr>
      </w:pPr>
      <w:r w:rsidRPr="00EA0E82">
        <w:rPr>
          <w:rFonts w:asciiTheme="majorHAnsi" w:hAnsiTheme="majorHAnsi"/>
          <w:b/>
          <w:color w:val="000000"/>
          <w:spacing w:val="-2"/>
          <w:sz w:val="28"/>
          <w:szCs w:val="28"/>
          <w:lang/>
        </w:rPr>
        <w:t xml:space="preserve">To emerge as a </w:t>
      </w:r>
      <w:proofErr w:type="spellStart"/>
      <w:r w:rsidRPr="00EA0E82">
        <w:rPr>
          <w:rFonts w:asciiTheme="majorHAnsi" w:hAnsiTheme="majorHAnsi"/>
          <w:b/>
          <w:color w:val="000000"/>
          <w:spacing w:val="-2"/>
          <w:sz w:val="28"/>
          <w:szCs w:val="28"/>
          <w:lang/>
        </w:rPr>
        <w:t>Center</w:t>
      </w:r>
      <w:proofErr w:type="spellEnd"/>
      <w:r w:rsidRPr="00EA0E82">
        <w:rPr>
          <w:rFonts w:asciiTheme="majorHAnsi" w:hAnsiTheme="majorHAnsi"/>
          <w:b/>
          <w:color w:val="000000"/>
          <w:spacing w:val="-2"/>
          <w:sz w:val="28"/>
          <w:szCs w:val="28"/>
          <w:lang/>
        </w:rPr>
        <w:t xml:space="preserve"> of Excellence for Learning and Research in the domains of engineering,   </w:t>
      </w:r>
      <w:r w:rsidRPr="00EA0E82">
        <w:rPr>
          <w:rFonts w:asciiTheme="majorHAnsi" w:hAnsiTheme="majorHAnsi"/>
          <w:b/>
          <w:color w:val="000000"/>
          <w:spacing w:val="-2"/>
          <w:sz w:val="28"/>
          <w:szCs w:val="28"/>
          <w:lang w:val="en-IN"/>
        </w:rPr>
        <w:t xml:space="preserve">technology, </w:t>
      </w:r>
      <w:r w:rsidRPr="00EA0E82">
        <w:rPr>
          <w:rFonts w:asciiTheme="majorHAnsi" w:hAnsiTheme="majorHAnsi"/>
          <w:b/>
          <w:color w:val="000000"/>
          <w:spacing w:val="-2"/>
          <w:sz w:val="28"/>
          <w:szCs w:val="28"/>
          <w:lang/>
        </w:rPr>
        <w:t>computing and management.</w:t>
      </w:r>
    </w:p>
    <w:p w:rsidR="00EA0E82" w:rsidRPr="00213C28" w:rsidRDefault="00EA0E82" w:rsidP="00213C28">
      <w:pPr>
        <w:spacing w:line="360" w:lineRule="auto"/>
        <w:rPr>
          <w:rFonts w:asciiTheme="majorHAnsi" w:hAnsiTheme="majorHAnsi"/>
          <w:b/>
          <w:color w:val="000000"/>
          <w:spacing w:val="-2"/>
          <w:sz w:val="28"/>
          <w:szCs w:val="28"/>
        </w:rPr>
      </w:pPr>
    </w:p>
    <w:p w:rsidR="003B3BD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Mission:</w:t>
      </w:r>
    </w:p>
    <w:p w:rsidR="00EA0E82" w:rsidRDefault="00EA0E82" w:rsidP="00EA0E82">
      <w:pPr>
        <w:pStyle w:val="ListParagraph"/>
        <w:numPr>
          <w:ilvl w:val="0"/>
          <w:numId w:val="27"/>
        </w:numPr>
        <w:tabs>
          <w:tab w:val="left" w:pos="567"/>
        </w:tabs>
        <w:spacing w:line="360" w:lineRule="auto"/>
        <w:ind w:left="567" w:hanging="283"/>
        <w:rPr>
          <w:rFonts w:asciiTheme="majorHAnsi" w:hAnsiTheme="majorHAnsi"/>
          <w:color w:val="000000"/>
          <w:spacing w:val="-2"/>
          <w:sz w:val="28"/>
          <w:szCs w:val="28"/>
        </w:rPr>
      </w:pPr>
      <w:r w:rsidRPr="00EA0E82">
        <w:rPr>
          <w:rFonts w:asciiTheme="majorHAnsi" w:hAnsiTheme="majorHAnsi"/>
          <w:color w:val="000000"/>
          <w:spacing w:val="-2"/>
          <w:sz w:val="28"/>
          <w:szCs w:val="28"/>
        </w:rPr>
        <w:t>Provide congenial academic ambience with state-art</w:t>
      </w:r>
      <w:r>
        <w:rPr>
          <w:rFonts w:asciiTheme="majorHAnsi" w:hAnsiTheme="majorHAnsi"/>
          <w:color w:val="000000"/>
          <w:spacing w:val="-2"/>
          <w:sz w:val="28"/>
          <w:szCs w:val="28"/>
        </w:rPr>
        <w:t xml:space="preserve"> of resources for learning and </w:t>
      </w:r>
      <w:r w:rsidRPr="00EA0E82">
        <w:rPr>
          <w:rFonts w:asciiTheme="majorHAnsi" w:hAnsiTheme="majorHAnsi"/>
          <w:color w:val="000000"/>
          <w:spacing w:val="-2"/>
          <w:sz w:val="28"/>
          <w:szCs w:val="28"/>
        </w:rPr>
        <w:t>research.</w:t>
      </w:r>
    </w:p>
    <w:p w:rsidR="00EA0E82" w:rsidRDefault="00EA0E82" w:rsidP="00EA0E82">
      <w:pPr>
        <w:pStyle w:val="ListParagraph"/>
        <w:numPr>
          <w:ilvl w:val="0"/>
          <w:numId w:val="27"/>
        </w:numPr>
        <w:tabs>
          <w:tab w:val="left" w:pos="567"/>
        </w:tabs>
        <w:spacing w:line="360" w:lineRule="auto"/>
        <w:ind w:left="567" w:hanging="283"/>
        <w:rPr>
          <w:rFonts w:asciiTheme="majorHAnsi" w:hAnsiTheme="majorHAnsi"/>
          <w:color w:val="000000"/>
          <w:spacing w:val="-2"/>
          <w:sz w:val="28"/>
          <w:szCs w:val="28"/>
        </w:rPr>
      </w:pPr>
      <w:r w:rsidRPr="00EA0E82">
        <w:rPr>
          <w:rFonts w:asciiTheme="majorHAnsi" w:hAnsiTheme="majorHAnsi"/>
          <w:color w:val="000000"/>
          <w:spacing w:val="-2"/>
          <w:sz w:val="28"/>
          <w:szCs w:val="28"/>
        </w:rPr>
        <w:t>Ignite the students to acquire self-reliance in the latest technologies.</w:t>
      </w:r>
    </w:p>
    <w:p w:rsidR="00EA0E82" w:rsidRDefault="00EA0E82" w:rsidP="00EA0E82">
      <w:pPr>
        <w:pStyle w:val="ListParagraph"/>
        <w:numPr>
          <w:ilvl w:val="0"/>
          <w:numId w:val="27"/>
        </w:numPr>
        <w:tabs>
          <w:tab w:val="left" w:pos="567"/>
        </w:tabs>
        <w:spacing w:line="360" w:lineRule="auto"/>
        <w:ind w:left="567" w:hanging="283"/>
        <w:rPr>
          <w:rFonts w:asciiTheme="majorHAnsi" w:hAnsiTheme="majorHAnsi"/>
          <w:color w:val="000000"/>
          <w:spacing w:val="-2"/>
          <w:sz w:val="28"/>
          <w:szCs w:val="28"/>
        </w:rPr>
      </w:pPr>
      <w:r w:rsidRPr="00EA0E82">
        <w:rPr>
          <w:rFonts w:asciiTheme="majorHAnsi" w:hAnsiTheme="majorHAnsi"/>
          <w:color w:val="000000"/>
          <w:spacing w:val="-2"/>
          <w:sz w:val="28"/>
          <w:szCs w:val="28"/>
        </w:rPr>
        <w:t>Unleash and encourage the innate potential and creativity of students.</w:t>
      </w:r>
    </w:p>
    <w:p w:rsidR="00EA0E82" w:rsidRDefault="00EA0E82" w:rsidP="00EA0E82">
      <w:pPr>
        <w:pStyle w:val="ListParagraph"/>
        <w:numPr>
          <w:ilvl w:val="0"/>
          <w:numId w:val="27"/>
        </w:numPr>
        <w:tabs>
          <w:tab w:val="left" w:pos="567"/>
        </w:tabs>
        <w:spacing w:line="360" w:lineRule="auto"/>
        <w:ind w:left="567" w:hanging="283"/>
        <w:rPr>
          <w:rFonts w:asciiTheme="majorHAnsi" w:hAnsiTheme="majorHAnsi"/>
          <w:color w:val="000000"/>
          <w:spacing w:val="-2"/>
          <w:sz w:val="28"/>
          <w:szCs w:val="28"/>
        </w:rPr>
      </w:pPr>
      <w:r w:rsidRPr="00EA0E82">
        <w:rPr>
          <w:rFonts w:asciiTheme="majorHAnsi" w:hAnsiTheme="majorHAnsi"/>
          <w:color w:val="000000"/>
          <w:spacing w:val="-2"/>
          <w:sz w:val="28"/>
          <w:szCs w:val="28"/>
        </w:rPr>
        <w:t>Inculcate confidence to face and experience new challenges.</w:t>
      </w:r>
    </w:p>
    <w:p w:rsidR="00EA0E82" w:rsidRDefault="00EA0E82" w:rsidP="00EA0E82">
      <w:pPr>
        <w:pStyle w:val="ListParagraph"/>
        <w:numPr>
          <w:ilvl w:val="0"/>
          <w:numId w:val="27"/>
        </w:numPr>
        <w:tabs>
          <w:tab w:val="left" w:pos="567"/>
        </w:tabs>
        <w:spacing w:line="360" w:lineRule="auto"/>
        <w:ind w:left="567" w:hanging="283"/>
        <w:rPr>
          <w:rFonts w:asciiTheme="majorHAnsi" w:hAnsiTheme="majorHAnsi"/>
          <w:color w:val="000000"/>
          <w:spacing w:val="-2"/>
          <w:sz w:val="28"/>
          <w:szCs w:val="28"/>
        </w:rPr>
      </w:pPr>
      <w:r w:rsidRPr="00EA0E82">
        <w:rPr>
          <w:rFonts w:asciiTheme="majorHAnsi" w:hAnsiTheme="majorHAnsi"/>
          <w:color w:val="000000"/>
          <w:spacing w:val="-2"/>
          <w:sz w:val="28"/>
          <w:szCs w:val="28"/>
        </w:rPr>
        <w:t>Foster enterprising spirit among students.</w:t>
      </w:r>
    </w:p>
    <w:p w:rsidR="004D6812" w:rsidRPr="00EA0E82" w:rsidRDefault="00EA0E82" w:rsidP="00EA0E82">
      <w:pPr>
        <w:pStyle w:val="ListParagraph"/>
        <w:numPr>
          <w:ilvl w:val="0"/>
          <w:numId w:val="27"/>
        </w:numPr>
        <w:tabs>
          <w:tab w:val="left" w:pos="567"/>
        </w:tabs>
        <w:spacing w:line="360" w:lineRule="auto"/>
        <w:ind w:left="567" w:hanging="283"/>
        <w:rPr>
          <w:rFonts w:asciiTheme="majorHAnsi" w:hAnsiTheme="majorHAnsi"/>
          <w:color w:val="000000"/>
          <w:spacing w:val="-2"/>
          <w:sz w:val="28"/>
          <w:szCs w:val="28"/>
        </w:rPr>
      </w:pPr>
      <w:r w:rsidRPr="00EA0E82">
        <w:rPr>
          <w:rFonts w:asciiTheme="majorHAnsi" w:hAnsiTheme="majorHAnsi"/>
          <w:color w:val="000000"/>
          <w:spacing w:val="-2"/>
          <w:sz w:val="28"/>
          <w:szCs w:val="28"/>
        </w:rPr>
        <w:t xml:space="preserve">Work collaboratively with technical Institutes / Universities / Industries of National </w:t>
      </w:r>
      <w:bookmarkStart w:id="0" w:name="_GoBack"/>
      <w:bookmarkEnd w:id="0"/>
      <w:r w:rsidRPr="00EA0E82">
        <w:rPr>
          <w:rFonts w:asciiTheme="majorHAnsi" w:hAnsiTheme="majorHAnsi"/>
          <w:color w:val="000000"/>
          <w:spacing w:val="-2"/>
          <w:sz w:val="28"/>
          <w:szCs w:val="28"/>
        </w:rPr>
        <w:t>and International repute.</w:t>
      </w: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Quality Policy:</w:t>
      </w:r>
    </w:p>
    <w:p w:rsidR="003B3BD8" w:rsidRPr="00213C28" w:rsidRDefault="008C5107" w:rsidP="00213C28">
      <w:pPr>
        <w:spacing w:line="360" w:lineRule="auto"/>
        <w:ind w:right="167"/>
        <w:jc w:val="both"/>
        <w:rPr>
          <w:rFonts w:asciiTheme="majorHAnsi" w:hAnsiTheme="majorHAnsi" w:cs="Cambria"/>
          <w:sz w:val="28"/>
          <w:szCs w:val="28"/>
        </w:rPr>
      </w:pPr>
      <w:r>
        <w:rPr>
          <w:rFonts w:asciiTheme="majorHAnsi" w:hAnsiTheme="majorHAnsi" w:cs="Cambria"/>
          <w:sz w:val="28"/>
          <w:szCs w:val="28"/>
        </w:rPr>
        <w:t xml:space="preserve">Sri </w:t>
      </w:r>
      <w:proofErr w:type="spellStart"/>
      <w:r>
        <w:rPr>
          <w:rFonts w:asciiTheme="majorHAnsi" w:hAnsiTheme="majorHAnsi" w:cs="Cambria"/>
          <w:sz w:val="28"/>
          <w:szCs w:val="28"/>
        </w:rPr>
        <w:t>Venakatesa</w:t>
      </w:r>
      <w:proofErr w:type="spellEnd"/>
      <w:r>
        <w:rPr>
          <w:rFonts w:asciiTheme="majorHAnsi" w:hAnsiTheme="majorHAnsi" w:cs="Cambria"/>
          <w:sz w:val="28"/>
          <w:szCs w:val="28"/>
        </w:rPr>
        <w:t xml:space="preserve"> </w:t>
      </w:r>
      <w:proofErr w:type="spellStart"/>
      <w:r>
        <w:rPr>
          <w:rFonts w:asciiTheme="majorHAnsi" w:hAnsiTheme="majorHAnsi" w:cs="Cambria"/>
          <w:sz w:val="28"/>
          <w:szCs w:val="28"/>
        </w:rPr>
        <w:t>Perumal</w:t>
      </w:r>
      <w:proofErr w:type="spellEnd"/>
      <w:r>
        <w:rPr>
          <w:rFonts w:asciiTheme="majorHAnsi" w:hAnsiTheme="majorHAnsi" w:cs="Cambria"/>
          <w:sz w:val="28"/>
          <w:szCs w:val="28"/>
        </w:rPr>
        <w:t xml:space="preserve"> College of Engineering and Technology </w:t>
      </w:r>
      <w:r w:rsidR="008A6BAA" w:rsidRPr="00213C28">
        <w:rPr>
          <w:rFonts w:asciiTheme="majorHAnsi" w:hAnsiTheme="majorHAnsi" w:cs="Cambria"/>
          <w:sz w:val="28"/>
          <w:szCs w:val="28"/>
        </w:rPr>
        <w:t xml:space="preserve">strives to establish a system of quality assurance to continuously address, monitor </w:t>
      </w:r>
      <w:r w:rsidR="008A6BAA" w:rsidRPr="00213C28">
        <w:rPr>
          <w:rFonts w:asciiTheme="majorHAnsi" w:hAnsiTheme="majorHAnsi" w:cs="Cambria"/>
          <w:sz w:val="28"/>
          <w:szCs w:val="28"/>
        </w:rPr>
        <w:lastRenderedPageBreak/>
        <w:t>and evaluate the quality of education offered to students, thus promoting effective teaching processes for the benefit of students and making the College a Centre of Excellence for Engineering and Technological studies.</w:t>
      </w:r>
    </w:p>
    <w:p w:rsidR="0071212E" w:rsidRPr="00213C28" w:rsidRDefault="0071212E"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Approval:</w:t>
      </w:r>
    </w:p>
    <w:p w:rsidR="003B3BD8" w:rsidRPr="00213C28" w:rsidRDefault="008A6BAA" w:rsidP="00213C28">
      <w:pPr>
        <w:spacing w:line="360" w:lineRule="auto"/>
        <w:ind w:right="167"/>
        <w:jc w:val="both"/>
        <w:rPr>
          <w:rFonts w:asciiTheme="majorHAnsi" w:hAnsiTheme="majorHAnsi" w:cs="Cambria"/>
          <w:sz w:val="28"/>
          <w:szCs w:val="28"/>
        </w:rPr>
      </w:pPr>
      <w:r w:rsidRPr="00213C28">
        <w:rPr>
          <w:rFonts w:asciiTheme="majorHAnsi" w:hAnsiTheme="majorHAnsi" w:cs="Cambria"/>
          <w:sz w:val="28"/>
          <w:szCs w:val="28"/>
        </w:rPr>
        <w:t>The programs run by the Institution are approved by All India Council for Technical Education (AICTE), New Delhi.</w:t>
      </w:r>
    </w:p>
    <w:p w:rsidR="0071212E" w:rsidRPr="00213C28" w:rsidRDefault="0071212E"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Affiliation:</w:t>
      </w:r>
    </w:p>
    <w:p w:rsidR="003B3BD8" w:rsidRPr="00213C28" w:rsidRDefault="008A6BAA" w:rsidP="00213C28">
      <w:pPr>
        <w:spacing w:line="360" w:lineRule="auto"/>
        <w:ind w:right="167"/>
        <w:jc w:val="both"/>
        <w:rPr>
          <w:rFonts w:asciiTheme="majorHAnsi" w:hAnsiTheme="majorHAnsi" w:cs="Cambria"/>
          <w:sz w:val="28"/>
          <w:szCs w:val="28"/>
        </w:rPr>
      </w:pPr>
      <w:r w:rsidRPr="00213C28">
        <w:rPr>
          <w:rFonts w:asciiTheme="majorHAnsi" w:hAnsiTheme="majorHAnsi" w:cs="Cambria"/>
          <w:sz w:val="28"/>
          <w:szCs w:val="28"/>
        </w:rPr>
        <w:t xml:space="preserve">The Institution is affiliated to Jawaharlal Nehru Technological University </w:t>
      </w:r>
      <w:proofErr w:type="spellStart"/>
      <w:r w:rsidRPr="00213C28">
        <w:rPr>
          <w:rFonts w:asciiTheme="majorHAnsi" w:hAnsiTheme="majorHAnsi" w:cs="Cambria"/>
          <w:sz w:val="28"/>
          <w:szCs w:val="28"/>
        </w:rPr>
        <w:t>Anantapur</w:t>
      </w:r>
      <w:proofErr w:type="spellEnd"/>
      <w:r w:rsidRPr="00213C28">
        <w:rPr>
          <w:rFonts w:asciiTheme="majorHAnsi" w:hAnsiTheme="majorHAnsi" w:cs="Cambria"/>
          <w:sz w:val="28"/>
          <w:szCs w:val="28"/>
        </w:rPr>
        <w:t xml:space="preserve">, </w:t>
      </w:r>
      <w:proofErr w:type="spellStart"/>
      <w:r w:rsidR="001407B1" w:rsidRPr="00213C28">
        <w:rPr>
          <w:rFonts w:asciiTheme="majorHAnsi" w:hAnsiTheme="majorHAnsi" w:cs="Cambria"/>
          <w:sz w:val="28"/>
          <w:szCs w:val="28"/>
        </w:rPr>
        <w:t>Ananthapuramu</w:t>
      </w:r>
      <w:proofErr w:type="spellEnd"/>
    </w:p>
    <w:p w:rsidR="0071212E" w:rsidRPr="00213C28" w:rsidRDefault="0071212E"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Autonomy:</w:t>
      </w:r>
    </w:p>
    <w:p w:rsidR="003B3BD8" w:rsidRPr="00213C28" w:rsidRDefault="008A6BAA" w:rsidP="00213C28">
      <w:pPr>
        <w:spacing w:line="360" w:lineRule="auto"/>
        <w:ind w:right="167"/>
        <w:jc w:val="both"/>
        <w:rPr>
          <w:rFonts w:asciiTheme="majorHAnsi" w:hAnsiTheme="majorHAnsi" w:cs="Cambria"/>
          <w:sz w:val="28"/>
          <w:szCs w:val="28"/>
        </w:rPr>
      </w:pPr>
      <w:r w:rsidRPr="00213C28">
        <w:rPr>
          <w:rFonts w:asciiTheme="majorHAnsi" w:hAnsiTheme="majorHAnsi" w:cs="Cambria"/>
          <w:sz w:val="28"/>
          <w:szCs w:val="28"/>
        </w:rPr>
        <w:t xml:space="preserve">The Institution was conferred Autonomy by UGC, New Delhi and JNTUA </w:t>
      </w:r>
      <w:proofErr w:type="spellStart"/>
      <w:r w:rsidR="001407B1" w:rsidRPr="00213C28">
        <w:rPr>
          <w:rFonts w:asciiTheme="majorHAnsi" w:hAnsiTheme="majorHAnsi" w:cs="Cambria"/>
          <w:sz w:val="28"/>
          <w:szCs w:val="28"/>
        </w:rPr>
        <w:t>Ananthapuramu</w:t>
      </w:r>
      <w:proofErr w:type="spellEnd"/>
      <w:r w:rsidRPr="00213C28">
        <w:rPr>
          <w:rFonts w:asciiTheme="majorHAnsi" w:hAnsiTheme="majorHAnsi" w:cs="Cambria"/>
          <w:sz w:val="28"/>
          <w:szCs w:val="28"/>
        </w:rPr>
        <w:t xml:space="preserve"> from</w:t>
      </w:r>
      <w:r w:rsidR="00D83102">
        <w:rPr>
          <w:rFonts w:asciiTheme="majorHAnsi" w:hAnsiTheme="majorHAnsi" w:cs="Cambria"/>
          <w:sz w:val="28"/>
          <w:szCs w:val="28"/>
        </w:rPr>
        <w:t>2018-19</w:t>
      </w:r>
      <w:r w:rsidRPr="00213C28">
        <w:rPr>
          <w:rFonts w:asciiTheme="majorHAnsi" w:hAnsiTheme="majorHAnsi" w:cs="Cambria"/>
          <w:sz w:val="28"/>
          <w:szCs w:val="28"/>
        </w:rPr>
        <w:t xml:space="preserve">. </w:t>
      </w:r>
    </w:p>
    <w:p w:rsidR="00AE68B2"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b/>
      </w:r>
      <w:r w:rsidRPr="00213C28">
        <w:rPr>
          <w:rFonts w:asciiTheme="majorHAnsi" w:hAnsiTheme="majorHAnsi"/>
          <w:b/>
          <w:color w:val="000000"/>
          <w:spacing w:val="-2"/>
          <w:sz w:val="28"/>
          <w:szCs w:val="28"/>
        </w:rPr>
        <w:tab/>
      </w:r>
      <w:r w:rsidRPr="00213C28">
        <w:rPr>
          <w:rFonts w:asciiTheme="majorHAnsi" w:hAnsiTheme="majorHAnsi"/>
          <w:b/>
          <w:color w:val="000000"/>
          <w:spacing w:val="-2"/>
          <w:sz w:val="28"/>
          <w:szCs w:val="28"/>
        </w:rPr>
        <w:tab/>
      </w:r>
    </w:p>
    <w:p w:rsidR="0085663B" w:rsidRPr="00213C28" w:rsidRDefault="0085663B" w:rsidP="00213C28">
      <w:pPr>
        <w:spacing w:line="360" w:lineRule="auto"/>
        <w:jc w:val="center"/>
        <w:rPr>
          <w:rFonts w:asciiTheme="majorHAnsi" w:hAnsiTheme="majorHAnsi"/>
          <w:b/>
          <w:color w:val="FF0000"/>
          <w:spacing w:val="-2"/>
          <w:sz w:val="28"/>
          <w:szCs w:val="28"/>
        </w:rPr>
      </w:pPr>
    </w:p>
    <w:p w:rsidR="0085663B" w:rsidRDefault="0085663B" w:rsidP="00213C28">
      <w:pPr>
        <w:spacing w:line="360" w:lineRule="auto"/>
        <w:jc w:val="center"/>
        <w:rPr>
          <w:rFonts w:asciiTheme="majorHAnsi" w:hAnsiTheme="majorHAnsi"/>
          <w:b/>
          <w:color w:val="FF0000"/>
          <w:spacing w:val="-2"/>
          <w:sz w:val="28"/>
          <w:szCs w:val="28"/>
        </w:rPr>
      </w:pPr>
    </w:p>
    <w:p w:rsidR="00213C28" w:rsidRDefault="00213C28" w:rsidP="00213C28">
      <w:pPr>
        <w:spacing w:line="360" w:lineRule="auto"/>
        <w:jc w:val="center"/>
        <w:rPr>
          <w:rFonts w:asciiTheme="majorHAnsi" w:hAnsiTheme="majorHAnsi"/>
          <w:b/>
          <w:color w:val="FF0000"/>
          <w:spacing w:val="-2"/>
          <w:sz w:val="28"/>
          <w:szCs w:val="28"/>
        </w:rPr>
      </w:pPr>
    </w:p>
    <w:p w:rsidR="00213C28" w:rsidRDefault="00213C28" w:rsidP="00213C28">
      <w:pPr>
        <w:spacing w:line="360" w:lineRule="auto"/>
        <w:jc w:val="center"/>
        <w:rPr>
          <w:rFonts w:asciiTheme="majorHAnsi" w:hAnsiTheme="majorHAnsi"/>
          <w:b/>
          <w:color w:val="FF0000"/>
          <w:spacing w:val="-2"/>
          <w:sz w:val="28"/>
          <w:szCs w:val="28"/>
        </w:rPr>
      </w:pPr>
    </w:p>
    <w:p w:rsidR="00213C28" w:rsidRDefault="00213C28" w:rsidP="00213C28">
      <w:pPr>
        <w:spacing w:line="360" w:lineRule="auto"/>
        <w:jc w:val="center"/>
        <w:rPr>
          <w:rFonts w:asciiTheme="majorHAnsi" w:hAnsiTheme="majorHAnsi"/>
          <w:b/>
          <w:color w:val="FF0000"/>
          <w:spacing w:val="-2"/>
          <w:sz w:val="28"/>
          <w:szCs w:val="28"/>
        </w:rPr>
      </w:pPr>
    </w:p>
    <w:p w:rsidR="00213C28" w:rsidRDefault="00213C28" w:rsidP="00213C28">
      <w:pPr>
        <w:spacing w:line="360" w:lineRule="auto"/>
        <w:jc w:val="center"/>
        <w:rPr>
          <w:rFonts w:asciiTheme="majorHAnsi" w:hAnsiTheme="majorHAnsi"/>
          <w:b/>
          <w:color w:val="FF0000"/>
          <w:spacing w:val="-2"/>
          <w:sz w:val="28"/>
          <w:szCs w:val="28"/>
        </w:rPr>
      </w:pPr>
    </w:p>
    <w:p w:rsidR="00213C28" w:rsidRPr="00213C28" w:rsidRDefault="00213C28" w:rsidP="00213C28">
      <w:pPr>
        <w:spacing w:line="360" w:lineRule="auto"/>
        <w:jc w:val="center"/>
        <w:rPr>
          <w:rFonts w:asciiTheme="majorHAnsi" w:hAnsiTheme="majorHAnsi"/>
          <w:b/>
          <w:color w:val="FF0000"/>
          <w:spacing w:val="-2"/>
          <w:sz w:val="28"/>
          <w:szCs w:val="28"/>
        </w:rPr>
      </w:pPr>
    </w:p>
    <w:p w:rsidR="0085663B" w:rsidRPr="00213C28" w:rsidRDefault="0085663B" w:rsidP="00213C28">
      <w:pPr>
        <w:spacing w:line="360" w:lineRule="auto"/>
        <w:jc w:val="center"/>
        <w:rPr>
          <w:rFonts w:asciiTheme="majorHAnsi" w:hAnsiTheme="majorHAnsi"/>
          <w:b/>
          <w:color w:val="FF0000"/>
          <w:spacing w:val="-2"/>
          <w:sz w:val="28"/>
          <w:szCs w:val="28"/>
        </w:rPr>
      </w:pPr>
    </w:p>
    <w:p w:rsidR="0085663B" w:rsidRPr="00213C28" w:rsidRDefault="0085663B" w:rsidP="00213C28">
      <w:pPr>
        <w:spacing w:line="360" w:lineRule="auto"/>
        <w:jc w:val="center"/>
        <w:rPr>
          <w:rFonts w:asciiTheme="majorHAnsi" w:hAnsiTheme="majorHAnsi"/>
          <w:b/>
          <w:color w:val="FF0000"/>
          <w:spacing w:val="-2"/>
          <w:sz w:val="28"/>
          <w:szCs w:val="28"/>
        </w:rPr>
      </w:pPr>
    </w:p>
    <w:p w:rsidR="008B7400" w:rsidRDefault="008B7400" w:rsidP="00213C28">
      <w:pPr>
        <w:spacing w:line="360" w:lineRule="auto"/>
        <w:jc w:val="center"/>
        <w:rPr>
          <w:rFonts w:asciiTheme="majorHAnsi" w:hAnsiTheme="majorHAnsi"/>
          <w:b/>
          <w:spacing w:val="-2"/>
          <w:sz w:val="28"/>
          <w:szCs w:val="28"/>
        </w:rPr>
        <w:sectPr w:rsidR="008B7400" w:rsidSect="0071212E">
          <w:headerReference w:type="default" r:id="rId12"/>
          <w:footerReference w:type="default" r:id="rId13"/>
          <w:pgSz w:w="11918" w:h="16854"/>
          <w:pgMar w:top="1440" w:right="1440" w:bottom="1440" w:left="1440" w:header="720" w:footer="720" w:gutter="0"/>
          <w:pgNumType w:start="0"/>
          <w:cols w:space="720"/>
        </w:sectPr>
      </w:pPr>
    </w:p>
    <w:p w:rsidR="003B3BD8" w:rsidRPr="00213C28" w:rsidRDefault="008A6BAA" w:rsidP="00213C28">
      <w:pPr>
        <w:spacing w:line="360" w:lineRule="auto"/>
        <w:jc w:val="center"/>
        <w:rPr>
          <w:rFonts w:asciiTheme="majorHAnsi" w:hAnsiTheme="majorHAnsi"/>
          <w:b/>
          <w:spacing w:val="-2"/>
          <w:sz w:val="28"/>
          <w:szCs w:val="28"/>
        </w:rPr>
      </w:pPr>
      <w:r w:rsidRPr="00213C28">
        <w:rPr>
          <w:rFonts w:asciiTheme="majorHAnsi" w:hAnsiTheme="majorHAnsi"/>
          <w:b/>
          <w:spacing w:val="-2"/>
          <w:sz w:val="28"/>
          <w:szCs w:val="28"/>
        </w:rPr>
        <w:lastRenderedPageBreak/>
        <w:t>Organization Chart:</w:t>
      </w:r>
    </w:p>
    <w:p w:rsidR="003B3BD8" w:rsidRPr="00213C28" w:rsidRDefault="008B7400" w:rsidP="00213C28">
      <w:pPr>
        <w:spacing w:line="360" w:lineRule="auto"/>
        <w:ind w:left="576" w:right="72" w:hanging="288"/>
        <w:rPr>
          <w:rFonts w:asciiTheme="majorHAnsi" w:hAnsiTheme="majorHAnsi"/>
          <w:color w:val="0A0A0C"/>
          <w:spacing w:val="13"/>
          <w:sz w:val="28"/>
          <w:szCs w:val="28"/>
        </w:rPr>
      </w:pPr>
      <w:r>
        <w:object w:dxaOrig="22150" w:dyaOrig="12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8pt;height:396pt" o:ole="">
            <v:imagedata r:id="rId14" o:title=""/>
          </v:shape>
          <o:OLEObject Type="Embed" ProgID="Visio.Drawing.11" ShapeID="_x0000_i1025" DrawAspect="Content" ObjectID="_1699432763" r:id="rId15"/>
        </w:object>
      </w:r>
    </w:p>
    <w:p w:rsidR="008B7400" w:rsidRDefault="008B7400" w:rsidP="00213C28">
      <w:pPr>
        <w:spacing w:line="360" w:lineRule="auto"/>
        <w:ind w:left="576" w:right="72" w:hanging="288"/>
        <w:rPr>
          <w:rFonts w:asciiTheme="majorHAnsi" w:hAnsiTheme="majorHAnsi"/>
          <w:color w:val="0A0A0C"/>
          <w:spacing w:val="13"/>
          <w:sz w:val="28"/>
          <w:szCs w:val="28"/>
        </w:rPr>
        <w:sectPr w:rsidR="008B7400" w:rsidSect="008B7400">
          <w:pgSz w:w="16834" w:h="11909" w:orient="landscape" w:code="9"/>
          <w:pgMar w:top="1440" w:right="1440" w:bottom="1440" w:left="1440" w:header="720" w:footer="720" w:gutter="0"/>
          <w:cols w:space="720"/>
        </w:sect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lastRenderedPageBreak/>
        <w:t>A. Primary Accountabilities</w:t>
      </w: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A1</w:t>
      </w:r>
      <w:r w:rsidR="00242919"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Vision,</w:t>
      </w:r>
      <w:r w:rsidR="00242919" w:rsidRPr="00213C28">
        <w:rPr>
          <w:rFonts w:asciiTheme="majorHAnsi" w:hAnsiTheme="majorHAnsi"/>
          <w:b/>
          <w:color w:val="000000"/>
          <w:spacing w:val="-2"/>
          <w:sz w:val="28"/>
          <w:szCs w:val="28"/>
        </w:rPr>
        <w:t xml:space="preserve"> Mission and Strategic Planning</w:t>
      </w:r>
      <w:r w:rsidRPr="00213C28">
        <w:rPr>
          <w:rFonts w:asciiTheme="majorHAnsi" w:hAnsiTheme="majorHAnsi"/>
          <w:b/>
          <w:color w:val="000000"/>
          <w:spacing w:val="-2"/>
          <w:sz w:val="28"/>
          <w:szCs w:val="28"/>
        </w:rPr>
        <w:t xml:space="preserve"> </w:t>
      </w:r>
    </w:p>
    <w:p w:rsidR="003B3BD8" w:rsidRPr="00213C28" w:rsidRDefault="008A6BAA" w:rsidP="00213C28">
      <w:pPr>
        <w:spacing w:line="360" w:lineRule="auto"/>
        <w:ind w:left="540" w:right="2088" w:hanging="90"/>
        <w:rPr>
          <w:rFonts w:asciiTheme="majorHAnsi" w:hAnsiTheme="majorHAnsi"/>
          <w:b/>
          <w:i/>
          <w:color w:val="0D0D0D"/>
          <w:spacing w:val="-2"/>
          <w:sz w:val="28"/>
          <w:szCs w:val="28"/>
        </w:rPr>
      </w:pPr>
      <w:r w:rsidRPr="00213C28">
        <w:rPr>
          <w:rFonts w:asciiTheme="majorHAnsi" w:hAnsiTheme="majorHAnsi"/>
          <w:color w:val="0D0D0D"/>
          <w:spacing w:val="6"/>
          <w:sz w:val="28"/>
          <w:szCs w:val="28"/>
        </w:rPr>
        <w:t>The Governing Body shall ensure that:</w:t>
      </w:r>
    </w:p>
    <w:p w:rsidR="003B3BD8" w:rsidRPr="00213C28" w:rsidRDefault="008A6BAA" w:rsidP="00213C28">
      <w:pPr>
        <w:numPr>
          <w:ilvl w:val="0"/>
          <w:numId w:val="1"/>
        </w:numPr>
        <w:tabs>
          <w:tab w:val="decimal" w:pos="360"/>
          <w:tab w:val="decimal" w:pos="576"/>
        </w:tabs>
        <w:spacing w:line="360" w:lineRule="auto"/>
        <w:ind w:left="1260"/>
        <w:rPr>
          <w:rFonts w:asciiTheme="majorHAnsi" w:hAnsiTheme="majorHAnsi" w:cs="Cambria"/>
          <w:sz w:val="28"/>
          <w:szCs w:val="28"/>
        </w:rPr>
      </w:pPr>
      <w:r w:rsidRPr="00213C28">
        <w:rPr>
          <w:rFonts w:asciiTheme="majorHAnsi" w:hAnsiTheme="majorHAnsi" w:cs="Cambria"/>
          <w:sz w:val="28"/>
          <w:szCs w:val="28"/>
        </w:rPr>
        <w:t>The Institution draws a clear vision indicating the aims and objectives.</w:t>
      </w:r>
    </w:p>
    <w:p w:rsidR="003B3BD8" w:rsidRPr="00213C28" w:rsidRDefault="008A6BAA" w:rsidP="00213C28">
      <w:pPr>
        <w:numPr>
          <w:ilvl w:val="0"/>
          <w:numId w:val="1"/>
        </w:numPr>
        <w:tabs>
          <w:tab w:val="decimal" w:pos="360"/>
          <w:tab w:val="decimal" w:pos="576"/>
        </w:tabs>
        <w:spacing w:line="360" w:lineRule="auto"/>
        <w:ind w:left="1260"/>
        <w:rPr>
          <w:rFonts w:asciiTheme="majorHAnsi" w:hAnsiTheme="majorHAnsi" w:cs="Cambria"/>
          <w:sz w:val="28"/>
          <w:szCs w:val="28"/>
        </w:rPr>
      </w:pPr>
      <w:r w:rsidRPr="00213C28">
        <w:rPr>
          <w:rFonts w:asciiTheme="majorHAnsi" w:hAnsiTheme="majorHAnsi" w:cs="Cambria"/>
          <w:sz w:val="28"/>
          <w:szCs w:val="28"/>
        </w:rPr>
        <w:t>An objective mission which indicates the action plan for comprehensive identification of physical, financial and human resources to achieve the objectives</w:t>
      </w:r>
    </w:p>
    <w:p w:rsidR="003B3BD8" w:rsidRPr="00213C28" w:rsidRDefault="008A6BAA" w:rsidP="00213C28">
      <w:pPr>
        <w:numPr>
          <w:ilvl w:val="0"/>
          <w:numId w:val="1"/>
        </w:numPr>
        <w:tabs>
          <w:tab w:val="decimal" w:pos="360"/>
          <w:tab w:val="decimal" w:pos="576"/>
        </w:tabs>
        <w:spacing w:line="360" w:lineRule="auto"/>
        <w:ind w:left="1260"/>
        <w:rPr>
          <w:rFonts w:asciiTheme="majorHAnsi" w:hAnsiTheme="majorHAnsi" w:cs="Cambria"/>
          <w:sz w:val="28"/>
          <w:szCs w:val="28"/>
        </w:rPr>
      </w:pPr>
      <w:r w:rsidRPr="00213C28">
        <w:rPr>
          <w:rFonts w:asciiTheme="majorHAnsi" w:hAnsiTheme="majorHAnsi" w:cs="Cambria"/>
          <w:sz w:val="28"/>
          <w:szCs w:val="28"/>
        </w:rPr>
        <w:t xml:space="preserve">A strategic plan is developed upon conducting a SWOT </w:t>
      </w:r>
      <w:r w:rsidRPr="00213C28">
        <w:rPr>
          <w:rFonts w:asciiTheme="majorHAnsi" w:hAnsiTheme="majorHAnsi" w:cs="Cambria"/>
          <w:sz w:val="28"/>
          <w:szCs w:val="28"/>
        </w:rPr>
        <w:br/>
        <w:t>analysis involving the prime stakeholders of the Institution.</w:t>
      </w:r>
    </w:p>
    <w:p w:rsidR="003B3BD8" w:rsidRPr="00213C28" w:rsidRDefault="008A6BAA" w:rsidP="00213C28">
      <w:pPr>
        <w:spacing w:line="360" w:lineRule="auto"/>
        <w:ind w:left="504"/>
        <w:jc w:val="both"/>
        <w:rPr>
          <w:rFonts w:asciiTheme="majorHAnsi" w:hAnsiTheme="majorHAnsi"/>
          <w:color w:val="0D0D0D"/>
          <w:spacing w:val="15"/>
          <w:sz w:val="28"/>
          <w:szCs w:val="28"/>
        </w:rPr>
      </w:pPr>
      <w:r w:rsidRPr="00213C28">
        <w:rPr>
          <w:rFonts w:asciiTheme="majorHAnsi" w:hAnsiTheme="majorHAnsi"/>
          <w:color w:val="0D0D0D"/>
          <w:spacing w:val="15"/>
          <w:sz w:val="28"/>
          <w:szCs w:val="28"/>
        </w:rPr>
        <w:t xml:space="preserve">The Governing Body shall approve them and monitor the </w:t>
      </w:r>
      <w:r w:rsidRPr="00213C28">
        <w:rPr>
          <w:rFonts w:asciiTheme="majorHAnsi" w:hAnsiTheme="majorHAnsi"/>
          <w:color w:val="0D0D0D"/>
          <w:spacing w:val="8"/>
          <w:sz w:val="28"/>
          <w:szCs w:val="28"/>
        </w:rPr>
        <w:t xml:space="preserve">implementation of the strategic plan and assess the outcomes </w:t>
      </w:r>
      <w:r w:rsidRPr="00213C28">
        <w:rPr>
          <w:rFonts w:asciiTheme="majorHAnsi" w:hAnsiTheme="majorHAnsi"/>
          <w:color w:val="0D0D0D"/>
          <w:spacing w:val="6"/>
          <w:sz w:val="28"/>
          <w:szCs w:val="28"/>
        </w:rPr>
        <w:t>for continuous improvement.</w:t>
      </w:r>
    </w:p>
    <w:p w:rsidR="0071212E" w:rsidRPr="00213C28" w:rsidRDefault="0071212E"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i/>
          <w:color w:val="0D0D0D"/>
          <w:spacing w:val="-2"/>
          <w:sz w:val="28"/>
          <w:szCs w:val="28"/>
        </w:rPr>
      </w:pPr>
      <w:r w:rsidRPr="00213C28">
        <w:rPr>
          <w:rFonts w:asciiTheme="majorHAnsi" w:hAnsiTheme="majorHAnsi"/>
          <w:b/>
          <w:color w:val="000000"/>
          <w:spacing w:val="-2"/>
          <w:sz w:val="28"/>
          <w:szCs w:val="28"/>
        </w:rPr>
        <w:t>A2</w:t>
      </w:r>
      <w:r w:rsidR="00242919"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Finance</w:t>
      </w:r>
      <w:r w:rsidRPr="00213C28">
        <w:rPr>
          <w:rFonts w:asciiTheme="majorHAnsi" w:hAnsiTheme="majorHAnsi"/>
          <w:b/>
          <w:i/>
          <w:color w:val="0D0D0D"/>
          <w:spacing w:val="-2"/>
          <w:sz w:val="28"/>
          <w:szCs w:val="28"/>
        </w:rPr>
        <w:tab/>
      </w:r>
      <w:r w:rsidRPr="00213C28">
        <w:rPr>
          <w:rFonts w:asciiTheme="majorHAnsi" w:hAnsiTheme="majorHAnsi"/>
          <w:b/>
          <w:color w:val="0D0D0D"/>
          <w:spacing w:val="14"/>
          <w:sz w:val="28"/>
          <w:szCs w:val="28"/>
        </w:rPr>
        <w:t xml:space="preserve"> </w:t>
      </w:r>
    </w:p>
    <w:p w:rsidR="003B3BD8" w:rsidRPr="00213C28" w:rsidRDefault="008A6BAA" w:rsidP="00213C28">
      <w:pPr>
        <w:spacing w:line="360" w:lineRule="auto"/>
        <w:ind w:left="540" w:right="38" w:hanging="90"/>
        <w:rPr>
          <w:rFonts w:asciiTheme="majorHAnsi" w:hAnsiTheme="majorHAnsi"/>
          <w:color w:val="0D0D0D"/>
          <w:spacing w:val="6"/>
          <w:sz w:val="28"/>
          <w:szCs w:val="28"/>
        </w:rPr>
      </w:pPr>
      <w:r w:rsidRPr="00213C28">
        <w:rPr>
          <w:rFonts w:asciiTheme="majorHAnsi" w:hAnsiTheme="majorHAnsi"/>
          <w:color w:val="0D0D0D"/>
          <w:spacing w:val="6"/>
          <w:sz w:val="28"/>
          <w:szCs w:val="28"/>
        </w:rPr>
        <w:t>The prime responsibilities of the Governing Body pertaining to</w:t>
      </w:r>
    </w:p>
    <w:p w:rsidR="003B3BD8" w:rsidRPr="00213C28" w:rsidRDefault="008A6BAA" w:rsidP="00213C28">
      <w:pPr>
        <w:spacing w:line="360" w:lineRule="auto"/>
        <w:ind w:left="540" w:right="38" w:hanging="90"/>
        <w:rPr>
          <w:rFonts w:asciiTheme="majorHAnsi" w:hAnsiTheme="majorHAnsi"/>
          <w:color w:val="0D0D0D"/>
          <w:spacing w:val="6"/>
          <w:sz w:val="28"/>
          <w:szCs w:val="28"/>
        </w:rPr>
      </w:pPr>
      <w:proofErr w:type="gramStart"/>
      <w:r w:rsidRPr="00213C28">
        <w:rPr>
          <w:rFonts w:asciiTheme="majorHAnsi" w:hAnsiTheme="majorHAnsi"/>
          <w:color w:val="0D0D0D"/>
          <w:spacing w:val="6"/>
          <w:sz w:val="28"/>
          <w:szCs w:val="28"/>
        </w:rPr>
        <w:t>financial</w:t>
      </w:r>
      <w:proofErr w:type="gramEnd"/>
      <w:r w:rsidRPr="00213C28">
        <w:rPr>
          <w:rFonts w:asciiTheme="majorHAnsi" w:hAnsiTheme="majorHAnsi"/>
          <w:color w:val="0D0D0D"/>
          <w:spacing w:val="6"/>
          <w:sz w:val="28"/>
          <w:szCs w:val="28"/>
        </w:rPr>
        <w:t xml:space="preserve"> matters of the Institution are:</w:t>
      </w:r>
    </w:p>
    <w:p w:rsidR="003B3BD8" w:rsidRPr="00213C28" w:rsidRDefault="008A6BAA" w:rsidP="00213C28">
      <w:pPr>
        <w:numPr>
          <w:ilvl w:val="0"/>
          <w:numId w:val="1"/>
        </w:numPr>
        <w:tabs>
          <w:tab w:val="decimal" w:pos="360"/>
          <w:tab w:val="decimal" w:pos="576"/>
        </w:tabs>
        <w:spacing w:line="360" w:lineRule="auto"/>
        <w:ind w:left="1260"/>
        <w:jc w:val="both"/>
        <w:rPr>
          <w:rFonts w:asciiTheme="majorHAnsi" w:hAnsiTheme="majorHAnsi" w:cs="Cambria"/>
          <w:sz w:val="28"/>
          <w:szCs w:val="28"/>
        </w:rPr>
      </w:pPr>
      <w:r w:rsidRPr="00213C28">
        <w:rPr>
          <w:rFonts w:asciiTheme="majorHAnsi" w:hAnsiTheme="majorHAnsi" w:cs="Cambria"/>
          <w:sz w:val="28"/>
          <w:szCs w:val="28"/>
        </w:rPr>
        <w:t>Ensuring the solvency of the Institution and safeguarding its assets</w:t>
      </w:r>
    </w:p>
    <w:p w:rsidR="003B3BD8" w:rsidRPr="00213C28" w:rsidRDefault="008A6BAA" w:rsidP="00213C28">
      <w:pPr>
        <w:numPr>
          <w:ilvl w:val="0"/>
          <w:numId w:val="1"/>
        </w:numPr>
        <w:tabs>
          <w:tab w:val="decimal" w:pos="360"/>
          <w:tab w:val="decimal" w:pos="576"/>
        </w:tabs>
        <w:spacing w:line="360" w:lineRule="auto"/>
        <w:ind w:left="1260"/>
        <w:jc w:val="both"/>
        <w:rPr>
          <w:rFonts w:asciiTheme="majorHAnsi" w:hAnsiTheme="majorHAnsi" w:cs="Cambria"/>
          <w:sz w:val="28"/>
          <w:szCs w:val="28"/>
        </w:rPr>
      </w:pPr>
      <w:r w:rsidRPr="00213C28">
        <w:rPr>
          <w:rFonts w:asciiTheme="majorHAnsi" w:hAnsiTheme="majorHAnsi" w:cs="Cambria"/>
          <w:sz w:val="28"/>
          <w:szCs w:val="28"/>
        </w:rPr>
        <w:t>Approving the financial strategy</w:t>
      </w:r>
    </w:p>
    <w:p w:rsidR="003B3BD8" w:rsidRPr="00213C28" w:rsidRDefault="008A6BAA" w:rsidP="00213C28">
      <w:pPr>
        <w:numPr>
          <w:ilvl w:val="0"/>
          <w:numId w:val="1"/>
        </w:numPr>
        <w:tabs>
          <w:tab w:val="decimal" w:pos="360"/>
          <w:tab w:val="decimal" w:pos="576"/>
        </w:tabs>
        <w:spacing w:line="360" w:lineRule="auto"/>
        <w:ind w:left="1260"/>
        <w:jc w:val="both"/>
        <w:rPr>
          <w:rFonts w:asciiTheme="majorHAnsi" w:hAnsiTheme="majorHAnsi" w:cs="Cambria"/>
          <w:sz w:val="28"/>
          <w:szCs w:val="28"/>
        </w:rPr>
      </w:pPr>
      <w:r w:rsidRPr="00213C28">
        <w:rPr>
          <w:rFonts w:asciiTheme="majorHAnsi" w:hAnsiTheme="majorHAnsi" w:cs="Cambria"/>
          <w:sz w:val="28"/>
          <w:szCs w:val="28"/>
        </w:rPr>
        <w:t>Approving annual operating plans and budgets which should reflect the Institution's strategic plan</w:t>
      </w:r>
    </w:p>
    <w:p w:rsidR="003B3BD8" w:rsidRPr="00213C28" w:rsidRDefault="008A6BAA" w:rsidP="00213C28">
      <w:pPr>
        <w:numPr>
          <w:ilvl w:val="0"/>
          <w:numId w:val="1"/>
        </w:numPr>
        <w:tabs>
          <w:tab w:val="decimal" w:pos="360"/>
          <w:tab w:val="decimal" w:pos="576"/>
        </w:tabs>
        <w:spacing w:line="360" w:lineRule="auto"/>
        <w:ind w:left="1260"/>
        <w:jc w:val="both"/>
        <w:rPr>
          <w:rFonts w:asciiTheme="majorHAnsi" w:hAnsiTheme="majorHAnsi" w:cs="Cambria"/>
          <w:sz w:val="28"/>
          <w:szCs w:val="28"/>
        </w:rPr>
      </w:pPr>
      <w:r w:rsidRPr="00213C28">
        <w:rPr>
          <w:rFonts w:asciiTheme="majorHAnsi" w:hAnsiTheme="majorHAnsi" w:cs="Cambria"/>
          <w:sz w:val="28"/>
          <w:szCs w:val="28"/>
        </w:rPr>
        <w:t>Ensuring that funds provided by funding bodies are used in accordance with the terms and conditions specified in any funding agreements/contracts/ memorandum</w:t>
      </w:r>
    </w:p>
    <w:p w:rsidR="003B3BD8" w:rsidRPr="00213C28" w:rsidRDefault="008A6BAA" w:rsidP="00213C28">
      <w:pPr>
        <w:numPr>
          <w:ilvl w:val="0"/>
          <w:numId w:val="1"/>
        </w:numPr>
        <w:spacing w:line="360" w:lineRule="auto"/>
        <w:ind w:left="1260"/>
        <w:jc w:val="both"/>
        <w:rPr>
          <w:rFonts w:asciiTheme="majorHAnsi" w:hAnsiTheme="majorHAnsi" w:cs="Cambria"/>
          <w:sz w:val="28"/>
          <w:szCs w:val="28"/>
        </w:rPr>
      </w:pPr>
      <w:r w:rsidRPr="00213C28">
        <w:rPr>
          <w:rFonts w:asciiTheme="majorHAnsi" w:hAnsiTheme="majorHAnsi" w:cs="Cambria"/>
          <w:sz w:val="28"/>
          <w:szCs w:val="28"/>
        </w:rPr>
        <w:t>Ensuring that there is a clear and quantified scheme of financial delegated authority of approval and expenditure to functionaries at appropriate levels</w:t>
      </w:r>
    </w:p>
    <w:p w:rsidR="003B3BD8" w:rsidRPr="00213C28" w:rsidRDefault="008A6BAA" w:rsidP="00213C28">
      <w:pPr>
        <w:numPr>
          <w:ilvl w:val="0"/>
          <w:numId w:val="1"/>
        </w:numPr>
        <w:tabs>
          <w:tab w:val="left" w:pos="1530"/>
        </w:tabs>
        <w:spacing w:line="360" w:lineRule="auto"/>
        <w:ind w:left="1260"/>
        <w:jc w:val="both"/>
        <w:rPr>
          <w:rFonts w:asciiTheme="majorHAnsi" w:hAnsiTheme="majorHAnsi" w:cs="Cambria"/>
          <w:sz w:val="28"/>
          <w:szCs w:val="28"/>
        </w:rPr>
      </w:pPr>
      <w:r w:rsidRPr="00213C28">
        <w:rPr>
          <w:rFonts w:asciiTheme="majorHAnsi" w:hAnsiTheme="majorHAnsi" w:cs="Cambria"/>
          <w:sz w:val="28"/>
          <w:szCs w:val="28"/>
        </w:rPr>
        <w:lastRenderedPageBreak/>
        <w:t xml:space="preserve">Ensuring the existence and integrity of risk management, control and Internal </w:t>
      </w:r>
      <w:r w:rsidR="00242919" w:rsidRPr="00213C28">
        <w:rPr>
          <w:rFonts w:asciiTheme="majorHAnsi" w:hAnsiTheme="majorHAnsi" w:cs="Cambria"/>
          <w:sz w:val="28"/>
          <w:szCs w:val="28"/>
        </w:rPr>
        <w:t>G</w:t>
      </w:r>
      <w:r w:rsidRPr="00213C28">
        <w:rPr>
          <w:rFonts w:asciiTheme="majorHAnsi" w:hAnsiTheme="majorHAnsi" w:cs="Cambria"/>
          <w:sz w:val="28"/>
          <w:szCs w:val="28"/>
        </w:rPr>
        <w:t xml:space="preserve">overnance </w:t>
      </w:r>
      <w:r w:rsidR="00242919" w:rsidRPr="00213C28">
        <w:rPr>
          <w:rFonts w:asciiTheme="majorHAnsi" w:hAnsiTheme="majorHAnsi" w:cs="Cambria"/>
          <w:sz w:val="28"/>
          <w:szCs w:val="28"/>
        </w:rPr>
        <w:t>S</w:t>
      </w:r>
      <w:r w:rsidRPr="00213C28">
        <w:rPr>
          <w:rFonts w:asciiTheme="majorHAnsi" w:hAnsiTheme="majorHAnsi" w:cs="Cambria"/>
          <w:sz w:val="28"/>
          <w:szCs w:val="28"/>
        </w:rPr>
        <w:t>ystems and monitoring these through an Audit Committee</w:t>
      </w:r>
    </w:p>
    <w:p w:rsidR="00AE68B2" w:rsidRPr="00213C28" w:rsidRDefault="008A6BAA" w:rsidP="00213C28">
      <w:pPr>
        <w:numPr>
          <w:ilvl w:val="0"/>
          <w:numId w:val="1"/>
        </w:numPr>
        <w:tabs>
          <w:tab w:val="left" w:pos="1530"/>
        </w:tabs>
        <w:spacing w:line="360" w:lineRule="auto"/>
        <w:ind w:left="1260"/>
        <w:jc w:val="both"/>
        <w:rPr>
          <w:rFonts w:asciiTheme="majorHAnsi" w:hAnsiTheme="majorHAnsi" w:cs="Cambria"/>
          <w:sz w:val="28"/>
          <w:szCs w:val="28"/>
        </w:rPr>
      </w:pPr>
      <w:r w:rsidRPr="00213C28">
        <w:rPr>
          <w:rFonts w:asciiTheme="majorHAnsi" w:hAnsiTheme="majorHAnsi" w:cs="Cambria"/>
          <w:sz w:val="28"/>
          <w:szCs w:val="28"/>
        </w:rPr>
        <w:t>Receiving and approving annual accounts (audited financial statements) and periodically monitor the capital and operating expenses (at least once in a quarter) to ensure that the finances of the Institution is managed as per the approved plan and to approve genuine variations if any.</w:t>
      </w:r>
    </w:p>
    <w:p w:rsidR="00AE68B2" w:rsidRPr="00213C28" w:rsidRDefault="008A6BAA" w:rsidP="00213C28">
      <w:pPr>
        <w:numPr>
          <w:ilvl w:val="0"/>
          <w:numId w:val="1"/>
        </w:numPr>
        <w:tabs>
          <w:tab w:val="left" w:pos="1530"/>
        </w:tabs>
        <w:spacing w:line="360" w:lineRule="auto"/>
        <w:ind w:left="1260"/>
        <w:jc w:val="both"/>
        <w:rPr>
          <w:rFonts w:asciiTheme="majorHAnsi" w:hAnsiTheme="majorHAnsi" w:cs="Cambria"/>
          <w:sz w:val="28"/>
          <w:szCs w:val="28"/>
        </w:rPr>
      </w:pPr>
      <w:r w:rsidRPr="00213C28">
        <w:rPr>
          <w:rFonts w:asciiTheme="majorHAnsi" w:hAnsiTheme="majorHAnsi"/>
          <w:color w:val="000000"/>
          <w:spacing w:val="21"/>
          <w:sz w:val="28"/>
          <w:szCs w:val="28"/>
        </w:rPr>
        <w:t xml:space="preserve">The Governing Body shall delegate the detailed planning, </w:t>
      </w:r>
      <w:r w:rsidRPr="00213C28">
        <w:rPr>
          <w:rFonts w:asciiTheme="majorHAnsi" w:hAnsiTheme="majorHAnsi"/>
          <w:color w:val="000000"/>
          <w:spacing w:val="13"/>
          <w:sz w:val="28"/>
          <w:szCs w:val="28"/>
        </w:rPr>
        <w:t xml:space="preserve">implementation and monitoring of the financial aspects to the </w:t>
      </w:r>
      <w:r w:rsidRPr="00213C28">
        <w:rPr>
          <w:rFonts w:asciiTheme="majorHAnsi" w:hAnsiTheme="majorHAnsi"/>
          <w:color w:val="000000"/>
          <w:spacing w:val="5"/>
          <w:sz w:val="28"/>
          <w:szCs w:val="28"/>
        </w:rPr>
        <w:t>Finance Committee of the Institution.</w:t>
      </w:r>
    </w:p>
    <w:p w:rsidR="003B3BD8" w:rsidRPr="00213C28" w:rsidRDefault="008A6BAA" w:rsidP="00213C28">
      <w:pPr>
        <w:numPr>
          <w:ilvl w:val="0"/>
          <w:numId w:val="1"/>
        </w:numPr>
        <w:tabs>
          <w:tab w:val="left" w:pos="1530"/>
        </w:tabs>
        <w:spacing w:line="360" w:lineRule="auto"/>
        <w:ind w:left="1260"/>
        <w:jc w:val="both"/>
        <w:rPr>
          <w:rFonts w:asciiTheme="majorHAnsi" w:hAnsiTheme="majorHAnsi" w:cs="Cambria"/>
          <w:sz w:val="28"/>
          <w:szCs w:val="28"/>
        </w:rPr>
      </w:pPr>
      <w:r w:rsidRPr="00213C28">
        <w:rPr>
          <w:rFonts w:asciiTheme="majorHAnsi" w:hAnsiTheme="majorHAnsi"/>
          <w:color w:val="000000"/>
          <w:spacing w:val="6"/>
          <w:sz w:val="28"/>
          <w:szCs w:val="28"/>
        </w:rPr>
        <w:t xml:space="preserve">The Finance committee shall be chaired by the Member Secretary of </w:t>
      </w:r>
      <w:r w:rsidRPr="00213C28">
        <w:rPr>
          <w:rFonts w:asciiTheme="majorHAnsi" w:hAnsiTheme="majorHAnsi"/>
          <w:color w:val="000000"/>
          <w:spacing w:val="10"/>
          <w:sz w:val="28"/>
          <w:szCs w:val="28"/>
        </w:rPr>
        <w:t xml:space="preserve">the Governing body along </w:t>
      </w:r>
      <w:r w:rsidRPr="00213C28">
        <w:rPr>
          <w:rFonts w:asciiTheme="majorHAnsi" w:hAnsiTheme="majorHAnsi"/>
          <w:color w:val="000000"/>
          <w:spacing w:val="4"/>
          <w:sz w:val="28"/>
          <w:szCs w:val="28"/>
        </w:rPr>
        <w:t xml:space="preserve">with a senior professor formed In line with regulations of University </w:t>
      </w:r>
      <w:r w:rsidRPr="00213C28">
        <w:rPr>
          <w:rFonts w:asciiTheme="majorHAnsi" w:hAnsiTheme="majorHAnsi"/>
          <w:color w:val="000000"/>
          <w:spacing w:val="12"/>
          <w:sz w:val="28"/>
          <w:szCs w:val="28"/>
        </w:rPr>
        <w:t xml:space="preserve">Grants Commission for Autonomous Colleges and report to the </w:t>
      </w:r>
      <w:r w:rsidRPr="00213C28">
        <w:rPr>
          <w:rFonts w:asciiTheme="majorHAnsi" w:hAnsiTheme="majorHAnsi"/>
          <w:color w:val="000000"/>
          <w:spacing w:val="6"/>
          <w:sz w:val="28"/>
          <w:szCs w:val="28"/>
        </w:rPr>
        <w:t>Governing Body.</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A3</w:t>
      </w:r>
      <w:r w:rsidR="00242919"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Procurement</w:t>
      </w:r>
    </w:p>
    <w:p w:rsidR="003B3BD8" w:rsidRPr="00213C28" w:rsidRDefault="008A6BAA" w:rsidP="00213C28">
      <w:pPr>
        <w:spacing w:line="360" w:lineRule="auto"/>
        <w:ind w:right="72"/>
        <w:rPr>
          <w:rFonts w:asciiTheme="majorHAnsi" w:hAnsiTheme="majorHAnsi"/>
          <w:color w:val="000000"/>
          <w:spacing w:val="4"/>
          <w:sz w:val="28"/>
          <w:szCs w:val="28"/>
        </w:rPr>
      </w:pPr>
      <w:r w:rsidRPr="00213C28">
        <w:rPr>
          <w:rFonts w:asciiTheme="majorHAnsi" w:hAnsiTheme="majorHAnsi"/>
          <w:color w:val="000000"/>
          <w:spacing w:val="6"/>
          <w:sz w:val="28"/>
          <w:szCs w:val="28"/>
        </w:rPr>
        <w:t xml:space="preserve">Governing body should ensure that Value for Money in procurement </w:t>
      </w:r>
      <w:r w:rsidRPr="00213C28">
        <w:rPr>
          <w:rFonts w:asciiTheme="majorHAnsi" w:hAnsiTheme="majorHAnsi"/>
          <w:color w:val="000000"/>
          <w:spacing w:val="4"/>
          <w:sz w:val="28"/>
          <w:szCs w:val="28"/>
        </w:rPr>
        <w:t>and is achieved through:</w:t>
      </w:r>
    </w:p>
    <w:p w:rsidR="00AE68B2" w:rsidRPr="00213C28" w:rsidRDefault="00AE68B2" w:rsidP="00213C28">
      <w:pPr>
        <w:spacing w:line="360" w:lineRule="auto"/>
        <w:ind w:right="72"/>
        <w:rPr>
          <w:rFonts w:asciiTheme="majorHAnsi" w:hAnsiTheme="majorHAnsi"/>
          <w:color w:val="000000"/>
          <w:spacing w:val="6"/>
          <w:sz w:val="28"/>
          <w:szCs w:val="28"/>
        </w:rPr>
      </w:pPr>
    </w:p>
    <w:p w:rsidR="003B3BD8" w:rsidRPr="00213C28" w:rsidRDefault="008A6BAA" w:rsidP="00213C28">
      <w:pPr>
        <w:pStyle w:val="ListParagraph"/>
        <w:numPr>
          <w:ilvl w:val="0"/>
          <w:numId w:val="5"/>
        </w:numPr>
        <w:spacing w:line="360" w:lineRule="auto"/>
        <w:rPr>
          <w:rFonts w:asciiTheme="majorHAnsi" w:hAnsiTheme="majorHAnsi"/>
          <w:color w:val="000000"/>
          <w:spacing w:val="6"/>
          <w:sz w:val="28"/>
          <w:szCs w:val="28"/>
        </w:rPr>
      </w:pPr>
      <w:r w:rsidRPr="00213C28">
        <w:rPr>
          <w:rFonts w:asciiTheme="majorHAnsi" w:hAnsiTheme="majorHAnsi"/>
          <w:color w:val="000000"/>
          <w:spacing w:val="6"/>
          <w:sz w:val="28"/>
          <w:szCs w:val="28"/>
        </w:rPr>
        <w:t>Internal stringent procurement policies and procedures</w:t>
      </w:r>
    </w:p>
    <w:p w:rsidR="003B3BD8" w:rsidRPr="00213C28" w:rsidRDefault="008A6BAA" w:rsidP="00213C28">
      <w:pPr>
        <w:pStyle w:val="ListParagraph"/>
        <w:numPr>
          <w:ilvl w:val="0"/>
          <w:numId w:val="5"/>
        </w:numPr>
        <w:spacing w:line="360" w:lineRule="auto"/>
        <w:rPr>
          <w:rFonts w:asciiTheme="majorHAnsi" w:hAnsiTheme="majorHAnsi"/>
          <w:color w:val="000000"/>
          <w:spacing w:val="6"/>
          <w:sz w:val="28"/>
          <w:szCs w:val="28"/>
        </w:rPr>
      </w:pPr>
      <w:r w:rsidRPr="00213C28">
        <w:rPr>
          <w:rFonts w:asciiTheme="majorHAnsi" w:hAnsiTheme="majorHAnsi"/>
          <w:color w:val="000000"/>
          <w:spacing w:val="9"/>
          <w:sz w:val="28"/>
          <w:szCs w:val="28"/>
        </w:rPr>
        <w:t xml:space="preserve">An open and transparent manner without any entry barriers </w:t>
      </w:r>
      <w:r w:rsidRPr="00213C28">
        <w:rPr>
          <w:rFonts w:asciiTheme="majorHAnsi" w:hAnsiTheme="majorHAnsi"/>
          <w:color w:val="000000"/>
          <w:spacing w:val="7"/>
          <w:sz w:val="28"/>
          <w:szCs w:val="28"/>
        </w:rPr>
        <w:t xml:space="preserve">and all eligible suppliers, manufacturers and consultants are </w:t>
      </w:r>
      <w:r w:rsidRPr="00213C28">
        <w:rPr>
          <w:rFonts w:asciiTheme="majorHAnsi" w:hAnsiTheme="majorHAnsi"/>
          <w:color w:val="000000"/>
          <w:spacing w:val="4"/>
          <w:sz w:val="28"/>
          <w:szCs w:val="28"/>
        </w:rPr>
        <w:t>allowed to participate.</w:t>
      </w:r>
    </w:p>
    <w:p w:rsidR="003B3BD8" w:rsidRPr="00213C28" w:rsidRDefault="003B3BD8" w:rsidP="00213C28">
      <w:pPr>
        <w:spacing w:line="360" w:lineRule="auto"/>
        <w:ind w:left="3096" w:right="973"/>
        <w:rPr>
          <w:rFonts w:asciiTheme="majorHAnsi" w:hAnsiTheme="majorHAnsi"/>
          <w:sz w:val="28"/>
          <w:szCs w:val="28"/>
        </w:rPr>
      </w:pPr>
    </w:p>
    <w:p w:rsidR="003B3BD8" w:rsidRPr="001407B1" w:rsidRDefault="008A6BAA" w:rsidP="00213C28">
      <w:pPr>
        <w:spacing w:line="360" w:lineRule="auto"/>
        <w:jc w:val="both"/>
        <w:rPr>
          <w:rFonts w:asciiTheme="majorHAnsi" w:hAnsiTheme="majorHAnsi"/>
          <w:color w:val="000000"/>
          <w:spacing w:val="10"/>
          <w:sz w:val="28"/>
          <w:szCs w:val="28"/>
        </w:rPr>
      </w:pPr>
      <w:r w:rsidRPr="001407B1">
        <w:rPr>
          <w:rFonts w:asciiTheme="majorHAnsi" w:hAnsiTheme="majorHAnsi"/>
          <w:color w:val="000000"/>
          <w:spacing w:val="10"/>
          <w:sz w:val="28"/>
          <w:szCs w:val="28"/>
        </w:rPr>
        <w:t xml:space="preserve">The Central purchase committee chaired by the Head of the Institution, Member Secretary of the Governing Body with the </w:t>
      </w:r>
      <w:r w:rsidRPr="00213C28">
        <w:rPr>
          <w:rFonts w:asciiTheme="majorHAnsi" w:hAnsiTheme="majorHAnsi"/>
          <w:color w:val="000000"/>
          <w:spacing w:val="10"/>
          <w:sz w:val="28"/>
          <w:szCs w:val="28"/>
        </w:rPr>
        <w:lastRenderedPageBreak/>
        <w:t xml:space="preserve">Director, Finance and senior professors of the Institution as the </w:t>
      </w:r>
      <w:r w:rsidRPr="001407B1">
        <w:rPr>
          <w:rFonts w:asciiTheme="majorHAnsi" w:hAnsiTheme="majorHAnsi"/>
          <w:color w:val="000000"/>
          <w:spacing w:val="10"/>
          <w:sz w:val="28"/>
          <w:szCs w:val="28"/>
        </w:rPr>
        <w:t>members shall undertake and monitor the process of procurement and report to the Governing Body.</w:t>
      </w:r>
    </w:p>
    <w:p w:rsidR="00AE68B2" w:rsidRPr="001407B1" w:rsidRDefault="00AE68B2" w:rsidP="00213C28">
      <w:pPr>
        <w:spacing w:line="360" w:lineRule="auto"/>
        <w:rPr>
          <w:rFonts w:asciiTheme="majorHAnsi" w:hAnsiTheme="majorHAnsi"/>
          <w:color w:val="000000"/>
          <w:spacing w:val="10"/>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A4</w:t>
      </w:r>
      <w:r w:rsidR="00242919"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Audit</w:t>
      </w:r>
    </w:p>
    <w:p w:rsidR="003B3BD8" w:rsidRPr="00213C28" w:rsidRDefault="008A6BAA" w:rsidP="00213C28">
      <w:pPr>
        <w:spacing w:line="360" w:lineRule="auto"/>
        <w:rPr>
          <w:rFonts w:asciiTheme="majorHAnsi" w:hAnsiTheme="majorHAnsi"/>
          <w:color w:val="000000"/>
          <w:spacing w:val="14"/>
          <w:sz w:val="28"/>
          <w:szCs w:val="28"/>
        </w:rPr>
      </w:pPr>
      <w:r w:rsidRPr="00213C28">
        <w:rPr>
          <w:rFonts w:asciiTheme="majorHAnsi" w:hAnsiTheme="majorHAnsi"/>
          <w:color w:val="000000"/>
          <w:spacing w:val="14"/>
          <w:sz w:val="28"/>
          <w:szCs w:val="28"/>
        </w:rPr>
        <w:t xml:space="preserve">The Governing Body shall direct and oversee the Institution's </w:t>
      </w:r>
      <w:r w:rsidRPr="00213C28">
        <w:rPr>
          <w:rFonts w:asciiTheme="majorHAnsi" w:hAnsiTheme="majorHAnsi"/>
          <w:color w:val="000000"/>
          <w:spacing w:val="6"/>
          <w:sz w:val="28"/>
          <w:szCs w:val="28"/>
        </w:rPr>
        <w:t>arrangements for internal and external audit.</w:t>
      </w:r>
    </w:p>
    <w:p w:rsidR="003B3BD8" w:rsidRPr="00213C28" w:rsidRDefault="008A6BAA" w:rsidP="00213C28">
      <w:pPr>
        <w:spacing w:line="360" w:lineRule="auto"/>
        <w:jc w:val="both"/>
        <w:rPr>
          <w:rFonts w:asciiTheme="majorHAnsi" w:hAnsiTheme="majorHAnsi"/>
          <w:color w:val="000000"/>
          <w:spacing w:val="5"/>
          <w:sz w:val="28"/>
          <w:szCs w:val="28"/>
        </w:rPr>
      </w:pPr>
      <w:r w:rsidRPr="00213C28">
        <w:rPr>
          <w:rFonts w:asciiTheme="majorHAnsi" w:hAnsiTheme="majorHAnsi"/>
          <w:color w:val="000000"/>
          <w:spacing w:val="5"/>
          <w:sz w:val="28"/>
          <w:szCs w:val="28"/>
        </w:rPr>
        <w:t xml:space="preserve">An Audit committee chaired by the Head of the Institution, Member Secretary of the Governing Body with the Director, Finance and one </w:t>
      </w:r>
      <w:r w:rsidRPr="00213C28">
        <w:rPr>
          <w:rFonts w:asciiTheme="majorHAnsi" w:hAnsiTheme="majorHAnsi"/>
          <w:color w:val="000000"/>
          <w:spacing w:val="8"/>
          <w:sz w:val="28"/>
          <w:szCs w:val="28"/>
        </w:rPr>
        <w:t xml:space="preserve">senior professor of the Institution as the members shall undertake </w:t>
      </w:r>
      <w:r w:rsidRPr="00213C28">
        <w:rPr>
          <w:rFonts w:asciiTheme="majorHAnsi" w:hAnsiTheme="majorHAnsi"/>
          <w:color w:val="000000"/>
          <w:spacing w:val="7"/>
          <w:sz w:val="28"/>
          <w:szCs w:val="28"/>
        </w:rPr>
        <w:t xml:space="preserve">and facilitate the process of Audit (both internal and external) and </w:t>
      </w:r>
      <w:r w:rsidRPr="00213C28">
        <w:rPr>
          <w:rFonts w:asciiTheme="majorHAnsi" w:hAnsiTheme="majorHAnsi"/>
          <w:color w:val="000000"/>
          <w:spacing w:val="4"/>
          <w:sz w:val="28"/>
          <w:szCs w:val="28"/>
        </w:rPr>
        <w:t>report to the Governing Body.</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A5</w:t>
      </w:r>
      <w:r w:rsidR="00242919"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Risk Assessment and Management</w:t>
      </w:r>
    </w:p>
    <w:p w:rsidR="003B3BD8" w:rsidRPr="00213C28" w:rsidRDefault="008A6BAA" w:rsidP="00213C28">
      <w:pPr>
        <w:spacing w:line="360" w:lineRule="auto"/>
        <w:jc w:val="both"/>
        <w:rPr>
          <w:rFonts w:asciiTheme="majorHAnsi" w:hAnsiTheme="majorHAnsi"/>
          <w:color w:val="000000"/>
          <w:spacing w:val="5"/>
          <w:sz w:val="28"/>
          <w:szCs w:val="28"/>
        </w:rPr>
      </w:pPr>
      <w:r w:rsidRPr="00213C28">
        <w:rPr>
          <w:rFonts w:asciiTheme="majorHAnsi" w:hAnsiTheme="majorHAnsi"/>
          <w:color w:val="000000"/>
          <w:spacing w:val="6"/>
          <w:sz w:val="28"/>
          <w:szCs w:val="28"/>
        </w:rPr>
        <w:t>The Audit Committee shall be responsible for identification and</w:t>
      </w:r>
      <w:r w:rsidR="007A7AE6" w:rsidRPr="00213C28">
        <w:rPr>
          <w:rFonts w:asciiTheme="majorHAnsi" w:hAnsiTheme="majorHAnsi"/>
          <w:color w:val="000000"/>
          <w:spacing w:val="6"/>
          <w:sz w:val="28"/>
          <w:szCs w:val="28"/>
        </w:rPr>
        <w:t xml:space="preserve"> </w:t>
      </w:r>
      <w:r w:rsidRPr="00213C28">
        <w:rPr>
          <w:rFonts w:asciiTheme="majorHAnsi" w:hAnsiTheme="majorHAnsi"/>
          <w:color w:val="000000"/>
          <w:spacing w:val="24"/>
          <w:sz w:val="28"/>
          <w:szCs w:val="28"/>
        </w:rPr>
        <w:t xml:space="preserve">management of risk </w:t>
      </w:r>
      <w:r w:rsidRPr="00213C28">
        <w:rPr>
          <w:rFonts w:asciiTheme="majorHAnsi" w:hAnsiTheme="majorHAnsi"/>
          <w:color w:val="000000"/>
          <w:spacing w:val="5"/>
          <w:sz w:val="28"/>
          <w:szCs w:val="28"/>
        </w:rPr>
        <w:t>operations prepare a report and submit it before the Governing Body sits for approval of audited statements.</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A6</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Human Resource Management</w:t>
      </w:r>
    </w:p>
    <w:p w:rsidR="003B3BD8" w:rsidRPr="00213C28" w:rsidRDefault="008A6BAA" w:rsidP="00213C28">
      <w:pPr>
        <w:spacing w:line="360" w:lineRule="auto"/>
        <w:jc w:val="both"/>
        <w:rPr>
          <w:rFonts w:asciiTheme="majorHAnsi" w:hAnsiTheme="majorHAnsi"/>
          <w:color w:val="000000"/>
          <w:spacing w:val="5"/>
          <w:sz w:val="28"/>
          <w:szCs w:val="28"/>
        </w:rPr>
      </w:pPr>
      <w:r w:rsidRPr="00213C28">
        <w:rPr>
          <w:rFonts w:asciiTheme="majorHAnsi" w:hAnsiTheme="majorHAnsi"/>
          <w:color w:val="000000"/>
          <w:spacing w:val="17"/>
          <w:sz w:val="28"/>
          <w:szCs w:val="28"/>
        </w:rPr>
        <w:t xml:space="preserve">The Human Resource Committee chaired by the Head of the </w:t>
      </w:r>
      <w:r w:rsidRPr="00213C28">
        <w:rPr>
          <w:rFonts w:asciiTheme="majorHAnsi" w:hAnsiTheme="majorHAnsi"/>
          <w:color w:val="000000"/>
          <w:spacing w:val="22"/>
          <w:sz w:val="28"/>
          <w:szCs w:val="28"/>
        </w:rPr>
        <w:t xml:space="preserve">Institution and other members including the management </w:t>
      </w:r>
      <w:r w:rsidRPr="00213C28">
        <w:rPr>
          <w:rFonts w:asciiTheme="majorHAnsi" w:hAnsiTheme="majorHAnsi"/>
          <w:color w:val="000000"/>
          <w:spacing w:val="5"/>
          <w:sz w:val="28"/>
          <w:szCs w:val="28"/>
        </w:rPr>
        <w:t xml:space="preserve">representative, senior academicians of the Institution is responsible </w:t>
      </w:r>
      <w:r w:rsidRPr="00213C28">
        <w:rPr>
          <w:rFonts w:asciiTheme="majorHAnsi" w:hAnsiTheme="majorHAnsi"/>
          <w:color w:val="000000"/>
          <w:spacing w:val="4"/>
          <w:sz w:val="28"/>
          <w:szCs w:val="28"/>
        </w:rPr>
        <w:t xml:space="preserve">for the recruitment and development of the employees of the Institution. </w:t>
      </w:r>
      <w:r w:rsidRPr="00213C28">
        <w:rPr>
          <w:rFonts w:asciiTheme="majorHAnsi" w:hAnsiTheme="majorHAnsi"/>
          <w:color w:val="000000"/>
          <w:spacing w:val="5"/>
          <w:sz w:val="28"/>
          <w:szCs w:val="28"/>
        </w:rPr>
        <w:t>They shall monitor the processes and systems through policies and procedures approved by the Governing Body and report periodically.</w:t>
      </w:r>
    </w:p>
    <w:p w:rsidR="007A7AE6" w:rsidRPr="00213C28" w:rsidRDefault="007A7AE6" w:rsidP="00213C28">
      <w:pPr>
        <w:spacing w:line="360" w:lineRule="auto"/>
        <w:jc w:val="both"/>
        <w:rPr>
          <w:rFonts w:asciiTheme="majorHAnsi" w:hAnsiTheme="majorHAnsi"/>
          <w:color w:val="000000"/>
          <w:spacing w:val="17"/>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A7</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Estate Management</w:t>
      </w:r>
    </w:p>
    <w:p w:rsidR="003B3BD8" w:rsidRPr="00213C28" w:rsidRDefault="008A6BAA" w:rsidP="00213C28">
      <w:pPr>
        <w:spacing w:line="360" w:lineRule="auto"/>
        <w:jc w:val="both"/>
        <w:rPr>
          <w:rFonts w:asciiTheme="majorHAnsi" w:hAnsiTheme="majorHAnsi"/>
          <w:color w:val="000000"/>
          <w:spacing w:val="5"/>
          <w:sz w:val="28"/>
          <w:szCs w:val="28"/>
        </w:rPr>
      </w:pPr>
      <w:r w:rsidRPr="00213C28">
        <w:rPr>
          <w:rFonts w:asciiTheme="majorHAnsi" w:hAnsiTheme="majorHAnsi"/>
          <w:color w:val="000000"/>
          <w:spacing w:val="5"/>
          <w:sz w:val="28"/>
          <w:szCs w:val="28"/>
        </w:rPr>
        <w:lastRenderedPageBreak/>
        <w:t>The Governing Body shall be responsible for Infrastructure planning, set-up and maintenance to meet the objectives of the institution.</w:t>
      </w:r>
    </w:p>
    <w:p w:rsidR="003B3BD8" w:rsidRPr="00213C28" w:rsidRDefault="008A6BAA" w:rsidP="00213C28">
      <w:pPr>
        <w:spacing w:line="360" w:lineRule="auto"/>
        <w:jc w:val="both"/>
        <w:rPr>
          <w:rFonts w:asciiTheme="majorHAnsi" w:hAnsiTheme="majorHAnsi"/>
          <w:color w:val="000000"/>
          <w:spacing w:val="12"/>
          <w:sz w:val="28"/>
          <w:szCs w:val="28"/>
        </w:rPr>
      </w:pPr>
      <w:r w:rsidRPr="00213C28">
        <w:rPr>
          <w:rFonts w:asciiTheme="majorHAnsi" w:hAnsiTheme="majorHAnsi"/>
          <w:color w:val="000000"/>
          <w:spacing w:val="12"/>
          <w:sz w:val="28"/>
          <w:szCs w:val="28"/>
        </w:rPr>
        <w:t xml:space="preserve">Institution's land and buildings, laboratories and other physical </w:t>
      </w:r>
      <w:r w:rsidRPr="00213C28">
        <w:rPr>
          <w:rFonts w:asciiTheme="majorHAnsi" w:hAnsiTheme="majorHAnsi"/>
          <w:color w:val="000000"/>
          <w:spacing w:val="5"/>
          <w:sz w:val="28"/>
          <w:szCs w:val="28"/>
        </w:rPr>
        <w:t xml:space="preserve">assets are maintained and monitored by the Estate Manager and the Chief Engineer of the Institution who will report to the Head of the </w:t>
      </w:r>
      <w:r w:rsidRPr="00213C28">
        <w:rPr>
          <w:rFonts w:asciiTheme="majorHAnsi" w:hAnsiTheme="majorHAnsi"/>
          <w:color w:val="000000"/>
          <w:spacing w:val="4"/>
          <w:sz w:val="28"/>
          <w:szCs w:val="28"/>
        </w:rPr>
        <w:t>Institution periodically.</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A8</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Health and Safety</w:t>
      </w:r>
    </w:p>
    <w:p w:rsidR="003B3BD8" w:rsidRPr="00213C28" w:rsidRDefault="008A6BAA" w:rsidP="00213C28">
      <w:pPr>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 xml:space="preserve">The Governing Body shall be responsible for creating facilities and </w:t>
      </w:r>
      <w:r w:rsidRPr="00213C28">
        <w:rPr>
          <w:rFonts w:asciiTheme="majorHAnsi" w:hAnsiTheme="majorHAnsi"/>
          <w:color w:val="000000"/>
          <w:spacing w:val="2"/>
          <w:sz w:val="28"/>
          <w:szCs w:val="28"/>
        </w:rPr>
        <w:t xml:space="preserve">amenities for the health and safety of the stakeholders on the Institution </w:t>
      </w:r>
      <w:r w:rsidRPr="00213C28">
        <w:rPr>
          <w:rFonts w:asciiTheme="majorHAnsi" w:hAnsiTheme="majorHAnsi"/>
          <w:color w:val="000000"/>
          <w:sz w:val="28"/>
          <w:szCs w:val="28"/>
        </w:rPr>
        <w:t>premises.</w:t>
      </w:r>
    </w:p>
    <w:p w:rsidR="003B3BD8" w:rsidRPr="00213C28" w:rsidRDefault="008A6BAA" w:rsidP="00213C28">
      <w:pPr>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 xml:space="preserve">Full-time doctor on campus dispensary, shall be responsible for the </w:t>
      </w:r>
      <w:r w:rsidRPr="00213C28">
        <w:rPr>
          <w:rFonts w:asciiTheme="majorHAnsi" w:hAnsiTheme="majorHAnsi"/>
          <w:color w:val="000000"/>
          <w:spacing w:val="8"/>
          <w:sz w:val="28"/>
          <w:szCs w:val="28"/>
        </w:rPr>
        <w:t xml:space="preserve">health-related issues of the inmates and shall report to the Head of </w:t>
      </w:r>
      <w:r w:rsidRPr="00213C28">
        <w:rPr>
          <w:rFonts w:asciiTheme="majorHAnsi" w:hAnsiTheme="majorHAnsi"/>
          <w:color w:val="000000"/>
          <w:spacing w:val="4"/>
          <w:sz w:val="28"/>
          <w:szCs w:val="28"/>
        </w:rPr>
        <w:t>the Institution</w:t>
      </w:r>
    </w:p>
    <w:p w:rsidR="003B3BD8" w:rsidRPr="00213C28" w:rsidRDefault="008A6BAA" w:rsidP="00213C28">
      <w:pPr>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 xml:space="preserve">Safety systems </w:t>
      </w:r>
      <w:r w:rsidRPr="00213C28">
        <w:rPr>
          <w:rFonts w:asciiTheme="majorHAnsi" w:hAnsiTheme="majorHAnsi"/>
          <w:color w:val="000000"/>
          <w:spacing w:val="-14"/>
          <w:sz w:val="28"/>
          <w:szCs w:val="28"/>
        </w:rPr>
        <w:t xml:space="preserve">and mechanism shall be provided by </w:t>
      </w:r>
      <w:r w:rsidRPr="00213C28">
        <w:rPr>
          <w:rFonts w:asciiTheme="majorHAnsi" w:hAnsiTheme="majorHAnsi"/>
          <w:color w:val="000000"/>
          <w:spacing w:val="6"/>
          <w:sz w:val="28"/>
          <w:szCs w:val="28"/>
        </w:rPr>
        <w:t xml:space="preserve">the Chief </w:t>
      </w:r>
      <w:r w:rsidRPr="00213C28">
        <w:rPr>
          <w:rFonts w:asciiTheme="majorHAnsi" w:hAnsiTheme="majorHAnsi"/>
          <w:color w:val="000000"/>
          <w:spacing w:val="5"/>
          <w:sz w:val="28"/>
          <w:szCs w:val="28"/>
        </w:rPr>
        <w:t>Engineer for the benefit of the inmates.</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A9</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Equality, diversity and reservations</w:t>
      </w:r>
    </w:p>
    <w:p w:rsidR="003B3BD8" w:rsidRPr="00213C28" w:rsidRDefault="008A6BAA" w:rsidP="00213C28">
      <w:pPr>
        <w:spacing w:line="360" w:lineRule="auto"/>
        <w:jc w:val="both"/>
        <w:rPr>
          <w:rFonts w:asciiTheme="majorHAnsi" w:hAnsiTheme="majorHAnsi"/>
          <w:color w:val="000000"/>
          <w:spacing w:val="10"/>
          <w:sz w:val="28"/>
          <w:szCs w:val="28"/>
        </w:rPr>
      </w:pPr>
      <w:r w:rsidRPr="00213C28">
        <w:rPr>
          <w:rFonts w:asciiTheme="majorHAnsi" w:hAnsiTheme="majorHAnsi"/>
          <w:color w:val="000000"/>
          <w:spacing w:val="10"/>
          <w:sz w:val="28"/>
          <w:szCs w:val="28"/>
        </w:rPr>
        <w:t xml:space="preserve">The Equity Action Plan prepared by the Institution for providing </w:t>
      </w:r>
      <w:r w:rsidRPr="00213C28">
        <w:rPr>
          <w:rFonts w:asciiTheme="majorHAnsi" w:hAnsiTheme="majorHAnsi"/>
          <w:color w:val="000000"/>
          <w:spacing w:val="5"/>
          <w:sz w:val="28"/>
          <w:szCs w:val="28"/>
        </w:rPr>
        <w:t xml:space="preserve">`equal opportunities to all' shall be approved by the Governing Body </w:t>
      </w:r>
      <w:r w:rsidRPr="00213C28">
        <w:rPr>
          <w:rFonts w:asciiTheme="majorHAnsi" w:hAnsiTheme="majorHAnsi"/>
          <w:color w:val="000000"/>
          <w:spacing w:val="6"/>
          <w:sz w:val="28"/>
          <w:szCs w:val="28"/>
        </w:rPr>
        <w:t>and Head of the Institution shall monitor its implementation.</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A10</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Monitoring Institutional Performance</w:t>
      </w:r>
    </w:p>
    <w:p w:rsidR="003B3BD8" w:rsidRPr="00213C28" w:rsidRDefault="008A6BAA" w:rsidP="00213C28">
      <w:pPr>
        <w:spacing w:line="360" w:lineRule="auto"/>
        <w:jc w:val="both"/>
        <w:rPr>
          <w:rFonts w:asciiTheme="majorHAnsi" w:hAnsiTheme="majorHAnsi"/>
          <w:color w:val="000000"/>
          <w:spacing w:val="7"/>
          <w:sz w:val="28"/>
          <w:szCs w:val="28"/>
        </w:rPr>
      </w:pPr>
      <w:r w:rsidRPr="00213C28">
        <w:rPr>
          <w:rFonts w:asciiTheme="majorHAnsi" w:hAnsiTheme="majorHAnsi"/>
          <w:color w:val="000000"/>
          <w:spacing w:val="7"/>
          <w:sz w:val="28"/>
          <w:szCs w:val="28"/>
        </w:rPr>
        <w:t xml:space="preserve">The Governing Body shall evolve an assessment mechanism and a </w:t>
      </w:r>
      <w:r w:rsidRPr="00213C28">
        <w:rPr>
          <w:rFonts w:asciiTheme="majorHAnsi" w:hAnsiTheme="majorHAnsi"/>
          <w:color w:val="000000"/>
          <w:spacing w:val="4"/>
          <w:sz w:val="28"/>
          <w:szCs w:val="28"/>
        </w:rPr>
        <w:t xml:space="preserve">system with key performance indicators to continuously monitor the </w:t>
      </w:r>
      <w:r w:rsidRPr="00213C28">
        <w:rPr>
          <w:rFonts w:asciiTheme="majorHAnsi" w:hAnsiTheme="majorHAnsi"/>
          <w:color w:val="000000"/>
          <w:spacing w:val="5"/>
          <w:sz w:val="28"/>
          <w:szCs w:val="28"/>
        </w:rPr>
        <w:t>performance and quality of the Institution.</w:t>
      </w:r>
    </w:p>
    <w:p w:rsidR="003B3BD8" w:rsidRPr="00213C28" w:rsidRDefault="008A6BAA" w:rsidP="00213C28">
      <w:pPr>
        <w:spacing w:line="360" w:lineRule="auto"/>
        <w:jc w:val="both"/>
        <w:rPr>
          <w:rFonts w:asciiTheme="majorHAnsi" w:hAnsiTheme="majorHAnsi"/>
          <w:color w:val="2A292C"/>
          <w:spacing w:val="18"/>
          <w:sz w:val="28"/>
          <w:szCs w:val="28"/>
        </w:rPr>
      </w:pPr>
      <w:r w:rsidRPr="00213C28">
        <w:rPr>
          <w:rFonts w:asciiTheme="majorHAnsi" w:hAnsiTheme="majorHAnsi"/>
          <w:color w:val="000000"/>
          <w:spacing w:val="4"/>
          <w:sz w:val="28"/>
          <w:szCs w:val="28"/>
        </w:rPr>
        <w:t>Internal quality assurance, peer review, benchmarking with institutions and quality accreditations by national and international</w:t>
      </w:r>
      <w:r w:rsidRPr="00213C28">
        <w:rPr>
          <w:rFonts w:asciiTheme="majorHAnsi" w:hAnsiTheme="majorHAnsi"/>
          <w:color w:val="2A292C"/>
          <w:spacing w:val="6"/>
          <w:sz w:val="28"/>
          <w:szCs w:val="28"/>
        </w:rPr>
        <w:t xml:space="preserve"> agencies shall </w:t>
      </w:r>
      <w:r w:rsidRPr="00213C28">
        <w:rPr>
          <w:rFonts w:asciiTheme="majorHAnsi" w:hAnsiTheme="majorHAnsi"/>
          <w:color w:val="2A292C"/>
          <w:spacing w:val="6"/>
          <w:sz w:val="28"/>
          <w:szCs w:val="28"/>
        </w:rPr>
        <w:lastRenderedPageBreak/>
        <w:t xml:space="preserve">yield the performance indices. These inputs shall be </w:t>
      </w:r>
      <w:r w:rsidRPr="00213C28">
        <w:rPr>
          <w:rFonts w:asciiTheme="majorHAnsi" w:hAnsiTheme="majorHAnsi"/>
          <w:color w:val="2A292C"/>
          <w:spacing w:val="5"/>
          <w:sz w:val="28"/>
          <w:szCs w:val="28"/>
        </w:rPr>
        <w:t>discussed in the Governing Body for an update of the action plan.</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A11</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Monitoring the Performance of the Head of the Institution</w:t>
      </w:r>
    </w:p>
    <w:p w:rsidR="003B3BD8" w:rsidRPr="00213C28" w:rsidRDefault="008A6BAA" w:rsidP="00213C28">
      <w:pPr>
        <w:spacing w:line="360" w:lineRule="auto"/>
        <w:jc w:val="both"/>
        <w:rPr>
          <w:rFonts w:asciiTheme="majorHAnsi" w:hAnsiTheme="majorHAnsi"/>
          <w:color w:val="2A292C"/>
          <w:spacing w:val="9"/>
          <w:sz w:val="28"/>
          <w:szCs w:val="28"/>
        </w:rPr>
      </w:pPr>
      <w:r w:rsidRPr="00213C28">
        <w:rPr>
          <w:rFonts w:asciiTheme="majorHAnsi" w:hAnsiTheme="majorHAnsi"/>
          <w:color w:val="2A292C"/>
          <w:spacing w:val="9"/>
          <w:sz w:val="28"/>
          <w:szCs w:val="28"/>
        </w:rPr>
        <w:t xml:space="preserve">The Governing Body shall monitor the performance of the Head of </w:t>
      </w:r>
      <w:r w:rsidRPr="00213C28">
        <w:rPr>
          <w:rFonts w:asciiTheme="majorHAnsi" w:hAnsiTheme="majorHAnsi"/>
          <w:color w:val="2A292C"/>
          <w:spacing w:val="2"/>
          <w:sz w:val="28"/>
          <w:szCs w:val="28"/>
        </w:rPr>
        <w:t xml:space="preserve">the Institution annually. The information collected through a standard </w:t>
      </w:r>
      <w:r w:rsidRPr="00213C28">
        <w:rPr>
          <w:rFonts w:asciiTheme="majorHAnsi" w:hAnsiTheme="majorHAnsi"/>
          <w:color w:val="2A292C"/>
          <w:spacing w:val="7"/>
          <w:sz w:val="28"/>
          <w:szCs w:val="28"/>
        </w:rPr>
        <w:t xml:space="preserve">format will be discussed </w:t>
      </w:r>
      <w:r w:rsidR="007A7AE6" w:rsidRPr="00213C28">
        <w:rPr>
          <w:rFonts w:asciiTheme="majorHAnsi" w:hAnsiTheme="majorHAnsi"/>
          <w:color w:val="2A292C"/>
          <w:spacing w:val="7"/>
          <w:sz w:val="28"/>
          <w:szCs w:val="28"/>
        </w:rPr>
        <w:t>in</w:t>
      </w:r>
      <w:r w:rsidRPr="00213C28">
        <w:rPr>
          <w:rFonts w:asciiTheme="majorHAnsi" w:hAnsiTheme="majorHAnsi"/>
          <w:color w:val="2A292C"/>
          <w:spacing w:val="7"/>
          <w:sz w:val="28"/>
          <w:szCs w:val="28"/>
        </w:rPr>
        <w:t xml:space="preserve"> the meeting for approval and remedial </w:t>
      </w:r>
      <w:r w:rsidRPr="00213C28">
        <w:rPr>
          <w:rFonts w:asciiTheme="majorHAnsi" w:hAnsiTheme="majorHAnsi"/>
          <w:color w:val="2A292C"/>
          <w:spacing w:val="4"/>
          <w:sz w:val="28"/>
          <w:szCs w:val="28"/>
        </w:rPr>
        <w:t>action if any.</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B. OPENNESS AND TRANSPARENCY IN THE OPERATION OF GOVERNING BOD</w:t>
      </w:r>
      <w:r w:rsidR="007A7AE6" w:rsidRPr="00213C28">
        <w:rPr>
          <w:rFonts w:asciiTheme="majorHAnsi" w:hAnsiTheme="majorHAnsi"/>
          <w:b/>
          <w:color w:val="000000"/>
          <w:spacing w:val="-2"/>
          <w:sz w:val="28"/>
          <w:szCs w:val="28"/>
        </w:rPr>
        <w:t>Y</w:t>
      </w:r>
    </w:p>
    <w:p w:rsidR="003B3BD8" w:rsidRPr="00213C28" w:rsidRDefault="008A6BAA" w:rsidP="00213C28">
      <w:pPr>
        <w:spacing w:line="360" w:lineRule="auto"/>
        <w:jc w:val="both"/>
        <w:rPr>
          <w:rFonts w:asciiTheme="majorHAnsi" w:hAnsiTheme="majorHAnsi"/>
          <w:color w:val="2A292C"/>
          <w:spacing w:val="4"/>
          <w:sz w:val="28"/>
          <w:szCs w:val="28"/>
        </w:rPr>
      </w:pPr>
      <w:r w:rsidRPr="00213C28">
        <w:rPr>
          <w:rFonts w:asciiTheme="majorHAnsi" w:hAnsiTheme="majorHAnsi"/>
          <w:color w:val="2A292C"/>
          <w:spacing w:val="8"/>
          <w:sz w:val="28"/>
          <w:szCs w:val="28"/>
        </w:rPr>
        <w:t xml:space="preserve">The Governing Body shall promote transparency and openness to </w:t>
      </w:r>
      <w:r w:rsidRPr="00213C28">
        <w:rPr>
          <w:rFonts w:asciiTheme="majorHAnsi" w:hAnsiTheme="majorHAnsi"/>
          <w:color w:val="2A292C"/>
          <w:spacing w:val="15"/>
          <w:sz w:val="28"/>
          <w:szCs w:val="28"/>
        </w:rPr>
        <w:t xml:space="preserve">ensure public trust and institutional integrity through proper </w:t>
      </w:r>
      <w:r w:rsidRPr="00213C28">
        <w:rPr>
          <w:rFonts w:asciiTheme="majorHAnsi" w:hAnsiTheme="majorHAnsi"/>
          <w:color w:val="2A292C"/>
          <w:spacing w:val="12"/>
          <w:sz w:val="28"/>
          <w:szCs w:val="28"/>
        </w:rPr>
        <w:t xml:space="preserve">information regarding the outcomes of the deliberations in the </w:t>
      </w:r>
      <w:r w:rsidRPr="00213C28">
        <w:rPr>
          <w:rFonts w:asciiTheme="majorHAnsi" w:hAnsiTheme="majorHAnsi"/>
          <w:color w:val="2A292C"/>
          <w:spacing w:val="10"/>
          <w:sz w:val="28"/>
          <w:szCs w:val="28"/>
        </w:rPr>
        <w:t xml:space="preserve">Governing Body. However confidential matters pertaining to the </w:t>
      </w:r>
      <w:r w:rsidRPr="00213C28">
        <w:rPr>
          <w:rFonts w:asciiTheme="majorHAnsi" w:hAnsiTheme="majorHAnsi"/>
          <w:color w:val="2A292C"/>
          <w:spacing w:val="11"/>
          <w:sz w:val="28"/>
          <w:szCs w:val="28"/>
        </w:rPr>
        <w:t>inst</w:t>
      </w:r>
      <w:r w:rsidR="007A7AE6" w:rsidRPr="00213C28">
        <w:rPr>
          <w:rFonts w:asciiTheme="majorHAnsi" w:hAnsiTheme="majorHAnsi"/>
          <w:color w:val="2A292C"/>
          <w:spacing w:val="11"/>
          <w:sz w:val="28"/>
          <w:szCs w:val="28"/>
        </w:rPr>
        <w:t xml:space="preserve">itutional secrecy, if any, </w:t>
      </w:r>
      <w:r w:rsidRPr="00213C28">
        <w:rPr>
          <w:rFonts w:asciiTheme="majorHAnsi" w:hAnsiTheme="majorHAnsi"/>
          <w:color w:val="2A292C"/>
          <w:spacing w:val="11"/>
          <w:sz w:val="28"/>
          <w:szCs w:val="28"/>
        </w:rPr>
        <w:t xml:space="preserve">need not be disclosed, shall be </w:t>
      </w:r>
      <w:r w:rsidRPr="00213C28">
        <w:rPr>
          <w:rFonts w:asciiTheme="majorHAnsi" w:hAnsiTheme="majorHAnsi"/>
          <w:color w:val="2A292C"/>
          <w:spacing w:val="4"/>
          <w:sz w:val="28"/>
          <w:szCs w:val="28"/>
        </w:rPr>
        <w:t xml:space="preserve">decided by the Governing Body before making them public. </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B1</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Publication of Annual Report</w:t>
      </w:r>
    </w:p>
    <w:p w:rsidR="003B3BD8" w:rsidRPr="00213C28" w:rsidRDefault="008A6BAA" w:rsidP="00213C28">
      <w:pPr>
        <w:spacing w:line="360" w:lineRule="auto"/>
        <w:rPr>
          <w:rFonts w:asciiTheme="majorHAnsi" w:hAnsiTheme="majorHAnsi"/>
          <w:color w:val="2A292C"/>
          <w:spacing w:val="5"/>
          <w:sz w:val="28"/>
          <w:szCs w:val="28"/>
        </w:rPr>
      </w:pPr>
      <w:r w:rsidRPr="00213C28">
        <w:rPr>
          <w:rFonts w:asciiTheme="majorHAnsi" w:hAnsiTheme="majorHAnsi"/>
          <w:color w:val="2A292C"/>
          <w:spacing w:val="5"/>
          <w:sz w:val="28"/>
          <w:szCs w:val="28"/>
        </w:rPr>
        <w:t>The Institution shall publish an annual report which Includes:</w:t>
      </w:r>
    </w:p>
    <w:p w:rsidR="003B3BD8" w:rsidRPr="00213C28" w:rsidRDefault="008A6BAA" w:rsidP="00213C28">
      <w:pPr>
        <w:pStyle w:val="ListParagraph"/>
        <w:numPr>
          <w:ilvl w:val="0"/>
          <w:numId w:val="23"/>
        </w:numPr>
        <w:spacing w:line="360" w:lineRule="auto"/>
        <w:ind w:right="144"/>
        <w:rPr>
          <w:rFonts w:asciiTheme="majorHAnsi" w:hAnsiTheme="majorHAnsi"/>
          <w:color w:val="2A292C"/>
          <w:spacing w:val="6"/>
          <w:sz w:val="28"/>
          <w:szCs w:val="28"/>
        </w:rPr>
      </w:pPr>
      <w:r w:rsidRPr="00213C28">
        <w:rPr>
          <w:rFonts w:asciiTheme="majorHAnsi" w:hAnsiTheme="majorHAnsi"/>
          <w:color w:val="2A292C"/>
          <w:spacing w:val="6"/>
          <w:sz w:val="28"/>
          <w:szCs w:val="28"/>
        </w:rPr>
        <w:t xml:space="preserve">Attainment of Key Performance Indicators as per strategic plan </w:t>
      </w:r>
      <w:r w:rsidRPr="00213C28">
        <w:rPr>
          <w:rFonts w:asciiTheme="majorHAnsi" w:hAnsiTheme="majorHAnsi"/>
          <w:color w:val="2A292C"/>
          <w:spacing w:val="8"/>
          <w:sz w:val="28"/>
          <w:szCs w:val="28"/>
        </w:rPr>
        <w:t>Budget statements</w:t>
      </w:r>
    </w:p>
    <w:p w:rsidR="003B3BD8" w:rsidRPr="00213C28" w:rsidRDefault="008A6BAA" w:rsidP="00213C28">
      <w:pPr>
        <w:pStyle w:val="ListParagraph"/>
        <w:numPr>
          <w:ilvl w:val="0"/>
          <w:numId w:val="23"/>
        </w:numPr>
        <w:spacing w:line="360" w:lineRule="auto"/>
        <w:rPr>
          <w:rFonts w:asciiTheme="majorHAnsi" w:hAnsiTheme="majorHAnsi"/>
          <w:color w:val="2A292C"/>
          <w:spacing w:val="7"/>
          <w:sz w:val="28"/>
          <w:szCs w:val="28"/>
        </w:rPr>
      </w:pPr>
      <w:r w:rsidRPr="00213C28">
        <w:rPr>
          <w:rFonts w:asciiTheme="majorHAnsi" w:hAnsiTheme="majorHAnsi"/>
          <w:color w:val="2A292C"/>
          <w:spacing w:val="7"/>
          <w:sz w:val="28"/>
          <w:szCs w:val="28"/>
        </w:rPr>
        <w:t>Delegated Committees and their performance</w:t>
      </w:r>
    </w:p>
    <w:p w:rsidR="003B3BD8" w:rsidRPr="00213C28" w:rsidRDefault="008A6BAA" w:rsidP="00213C28">
      <w:pPr>
        <w:spacing w:line="360" w:lineRule="auto"/>
        <w:rPr>
          <w:rFonts w:asciiTheme="majorHAnsi" w:hAnsiTheme="majorHAnsi"/>
          <w:color w:val="2A292C"/>
          <w:spacing w:val="10"/>
          <w:sz w:val="28"/>
          <w:szCs w:val="28"/>
        </w:rPr>
      </w:pPr>
      <w:r w:rsidRPr="00213C28">
        <w:rPr>
          <w:rFonts w:asciiTheme="majorHAnsi" w:hAnsiTheme="majorHAnsi"/>
          <w:color w:val="2A292C"/>
          <w:spacing w:val="10"/>
          <w:sz w:val="28"/>
          <w:szCs w:val="28"/>
        </w:rPr>
        <w:t xml:space="preserve">The annual report shall be approved by the Governing Body and </w:t>
      </w:r>
      <w:r w:rsidRPr="00213C28">
        <w:rPr>
          <w:rFonts w:asciiTheme="majorHAnsi" w:hAnsiTheme="majorHAnsi"/>
          <w:color w:val="2A292C"/>
          <w:sz w:val="28"/>
          <w:szCs w:val="28"/>
        </w:rPr>
        <w:t>published.</w:t>
      </w:r>
    </w:p>
    <w:p w:rsidR="003B3BD8" w:rsidRPr="00213C28" w:rsidRDefault="003B3BD8" w:rsidP="00213C28">
      <w:pPr>
        <w:spacing w:line="360" w:lineRule="auto"/>
        <w:ind w:left="3384" w:right="945"/>
        <w:rPr>
          <w:rFonts w:asciiTheme="majorHAnsi" w:hAnsiTheme="majorHAnsi"/>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B2</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Maintenance of Register of Interests</w:t>
      </w:r>
    </w:p>
    <w:p w:rsidR="003B3BD8" w:rsidRPr="00213C28" w:rsidRDefault="008A6BAA" w:rsidP="00213C28">
      <w:pPr>
        <w:spacing w:line="360" w:lineRule="auto"/>
        <w:ind w:right="72"/>
        <w:jc w:val="both"/>
        <w:rPr>
          <w:rFonts w:asciiTheme="majorHAnsi" w:hAnsiTheme="majorHAnsi"/>
          <w:color w:val="000000"/>
          <w:spacing w:val="10"/>
          <w:sz w:val="28"/>
          <w:szCs w:val="28"/>
        </w:rPr>
      </w:pPr>
      <w:r w:rsidRPr="00213C28">
        <w:rPr>
          <w:rFonts w:asciiTheme="majorHAnsi" w:hAnsiTheme="majorHAnsi"/>
          <w:color w:val="000000"/>
          <w:spacing w:val="10"/>
          <w:sz w:val="28"/>
          <w:szCs w:val="28"/>
        </w:rPr>
        <w:lastRenderedPageBreak/>
        <w:t xml:space="preserve">A Register of Interests of all the members of the Governing Body </w:t>
      </w:r>
      <w:r w:rsidRPr="00213C28">
        <w:rPr>
          <w:rFonts w:asciiTheme="majorHAnsi" w:hAnsiTheme="majorHAnsi"/>
          <w:color w:val="000000"/>
          <w:spacing w:val="9"/>
          <w:sz w:val="28"/>
          <w:szCs w:val="28"/>
        </w:rPr>
        <w:t xml:space="preserve">shall be maintained pertaining to the activities of the Institution, </w:t>
      </w:r>
      <w:r w:rsidRPr="00213C28">
        <w:rPr>
          <w:rFonts w:asciiTheme="majorHAnsi" w:hAnsiTheme="majorHAnsi"/>
          <w:color w:val="000000"/>
          <w:spacing w:val="5"/>
          <w:sz w:val="28"/>
          <w:szCs w:val="28"/>
        </w:rPr>
        <w:t>where ever and whenever they arise.</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B3</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Conduction of Governing Body meetings</w:t>
      </w:r>
    </w:p>
    <w:p w:rsidR="003B3BD8" w:rsidRPr="00213C28" w:rsidRDefault="008A6BAA" w:rsidP="00213C28">
      <w:pPr>
        <w:spacing w:line="360" w:lineRule="auto"/>
        <w:jc w:val="center"/>
        <w:rPr>
          <w:rFonts w:asciiTheme="majorHAnsi" w:hAnsiTheme="majorHAnsi"/>
          <w:color w:val="000000"/>
          <w:spacing w:val="6"/>
          <w:sz w:val="28"/>
          <w:szCs w:val="28"/>
        </w:rPr>
      </w:pPr>
      <w:r w:rsidRPr="00213C28">
        <w:rPr>
          <w:rFonts w:asciiTheme="majorHAnsi" w:hAnsiTheme="majorHAnsi"/>
          <w:color w:val="000000"/>
          <w:spacing w:val="6"/>
          <w:sz w:val="28"/>
          <w:szCs w:val="28"/>
        </w:rPr>
        <w:t xml:space="preserve">The Governing Body meetings shall be conducted </w:t>
      </w:r>
      <w:proofErr w:type="gramStart"/>
      <w:r w:rsidRPr="00213C28">
        <w:rPr>
          <w:rFonts w:asciiTheme="majorHAnsi" w:hAnsiTheme="majorHAnsi"/>
          <w:color w:val="000000"/>
          <w:spacing w:val="6"/>
          <w:sz w:val="28"/>
          <w:szCs w:val="28"/>
        </w:rPr>
        <w:t>In</w:t>
      </w:r>
      <w:proofErr w:type="gramEnd"/>
      <w:r w:rsidRPr="00213C28">
        <w:rPr>
          <w:rFonts w:asciiTheme="majorHAnsi" w:hAnsiTheme="majorHAnsi"/>
          <w:color w:val="000000"/>
          <w:spacing w:val="6"/>
          <w:sz w:val="28"/>
          <w:szCs w:val="28"/>
        </w:rPr>
        <w:t xml:space="preserve"> an open manner</w:t>
      </w:r>
    </w:p>
    <w:p w:rsidR="003B3BD8" w:rsidRPr="00213C28" w:rsidRDefault="008A6BAA" w:rsidP="00213C28">
      <w:pPr>
        <w:spacing w:line="360" w:lineRule="auto"/>
        <w:rPr>
          <w:rFonts w:asciiTheme="majorHAnsi" w:hAnsiTheme="majorHAnsi"/>
          <w:color w:val="000000"/>
          <w:sz w:val="28"/>
          <w:szCs w:val="28"/>
        </w:rPr>
      </w:pPr>
      <w:proofErr w:type="gramStart"/>
      <w:r w:rsidRPr="00213C28">
        <w:rPr>
          <w:rFonts w:asciiTheme="majorHAnsi" w:hAnsiTheme="majorHAnsi"/>
          <w:color w:val="000000"/>
          <w:sz w:val="28"/>
          <w:szCs w:val="28"/>
        </w:rPr>
        <w:t>by</w:t>
      </w:r>
      <w:proofErr w:type="gramEnd"/>
    </w:p>
    <w:p w:rsidR="003B3BD8" w:rsidRPr="00213C28" w:rsidRDefault="008A6BAA" w:rsidP="00213C28">
      <w:pPr>
        <w:numPr>
          <w:ilvl w:val="0"/>
          <w:numId w:val="22"/>
        </w:numPr>
        <w:tabs>
          <w:tab w:val="clear" w:pos="288"/>
        </w:tabs>
        <w:spacing w:line="360" w:lineRule="auto"/>
        <w:ind w:left="1080" w:hanging="360"/>
        <w:rPr>
          <w:rFonts w:asciiTheme="majorHAnsi" w:hAnsiTheme="majorHAnsi"/>
          <w:color w:val="000000"/>
          <w:spacing w:val="6"/>
          <w:sz w:val="28"/>
          <w:szCs w:val="28"/>
        </w:rPr>
      </w:pPr>
      <w:r w:rsidRPr="00213C28">
        <w:rPr>
          <w:rFonts w:asciiTheme="majorHAnsi" w:hAnsiTheme="majorHAnsi"/>
          <w:color w:val="000000"/>
          <w:spacing w:val="6"/>
          <w:sz w:val="28"/>
          <w:szCs w:val="28"/>
        </w:rPr>
        <w:t>Earmarking fixed days of a year</w:t>
      </w:r>
    </w:p>
    <w:p w:rsidR="003B3BD8" w:rsidRPr="00213C28" w:rsidRDefault="008A6BAA" w:rsidP="00213C28">
      <w:pPr>
        <w:numPr>
          <w:ilvl w:val="0"/>
          <w:numId w:val="22"/>
        </w:numPr>
        <w:tabs>
          <w:tab w:val="clear" w:pos="288"/>
        </w:tabs>
        <w:spacing w:line="360" w:lineRule="auto"/>
        <w:ind w:left="1080" w:hanging="360"/>
        <w:rPr>
          <w:rFonts w:asciiTheme="majorHAnsi" w:hAnsiTheme="majorHAnsi"/>
          <w:color w:val="000000"/>
          <w:spacing w:val="5"/>
          <w:sz w:val="28"/>
          <w:szCs w:val="28"/>
        </w:rPr>
      </w:pPr>
      <w:r w:rsidRPr="00213C28">
        <w:rPr>
          <w:rFonts w:asciiTheme="majorHAnsi" w:hAnsiTheme="majorHAnsi"/>
          <w:color w:val="000000"/>
          <w:spacing w:val="5"/>
          <w:sz w:val="28"/>
          <w:szCs w:val="28"/>
        </w:rPr>
        <w:t>Preparing Agenda on all the vital Issues of the Institution</w:t>
      </w:r>
    </w:p>
    <w:p w:rsidR="003B3BD8" w:rsidRPr="00213C28" w:rsidRDefault="008A6BAA" w:rsidP="00213C28">
      <w:pPr>
        <w:numPr>
          <w:ilvl w:val="0"/>
          <w:numId w:val="22"/>
        </w:numPr>
        <w:tabs>
          <w:tab w:val="clear" w:pos="288"/>
        </w:tabs>
        <w:spacing w:line="360" w:lineRule="auto"/>
        <w:ind w:left="1080" w:hanging="360"/>
        <w:rPr>
          <w:rFonts w:asciiTheme="majorHAnsi" w:hAnsiTheme="majorHAnsi"/>
          <w:color w:val="000000"/>
          <w:spacing w:val="5"/>
          <w:sz w:val="28"/>
          <w:szCs w:val="28"/>
        </w:rPr>
      </w:pPr>
      <w:r w:rsidRPr="00213C28">
        <w:rPr>
          <w:rFonts w:asciiTheme="majorHAnsi" w:hAnsiTheme="majorHAnsi"/>
          <w:color w:val="000000"/>
          <w:spacing w:val="5"/>
          <w:sz w:val="28"/>
          <w:szCs w:val="28"/>
        </w:rPr>
        <w:t xml:space="preserve"> Sending Invitation and agenda in advance to all the members</w:t>
      </w:r>
    </w:p>
    <w:p w:rsidR="003B3BD8" w:rsidRPr="00213C28" w:rsidRDefault="008A6BAA" w:rsidP="00213C28">
      <w:pPr>
        <w:numPr>
          <w:ilvl w:val="0"/>
          <w:numId w:val="22"/>
        </w:numPr>
        <w:tabs>
          <w:tab w:val="clear" w:pos="288"/>
        </w:tabs>
        <w:spacing w:line="360" w:lineRule="auto"/>
        <w:ind w:left="1080" w:hanging="360"/>
        <w:rPr>
          <w:rFonts w:asciiTheme="majorHAnsi" w:hAnsiTheme="majorHAnsi"/>
          <w:color w:val="000000"/>
          <w:spacing w:val="6"/>
          <w:sz w:val="28"/>
          <w:szCs w:val="28"/>
        </w:rPr>
      </w:pPr>
      <w:r w:rsidRPr="00213C28">
        <w:rPr>
          <w:rFonts w:asciiTheme="majorHAnsi" w:hAnsiTheme="majorHAnsi"/>
          <w:color w:val="000000"/>
          <w:spacing w:val="6"/>
          <w:sz w:val="28"/>
          <w:szCs w:val="28"/>
        </w:rPr>
        <w:t>Circular about the event among the students, faculty and staff</w:t>
      </w:r>
    </w:p>
    <w:p w:rsidR="003B3BD8" w:rsidRPr="00213C28" w:rsidRDefault="008A6BAA" w:rsidP="00213C28">
      <w:pPr>
        <w:numPr>
          <w:ilvl w:val="0"/>
          <w:numId w:val="22"/>
        </w:numPr>
        <w:tabs>
          <w:tab w:val="clear" w:pos="288"/>
        </w:tabs>
        <w:spacing w:line="360" w:lineRule="auto"/>
        <w:ind w:left="1080" w:right="72" w:hanging="360"/>
        <w:rPr>
          <w:rFonts w:asciiTheme="majorHAnsi" w:hAnsiTheme="majorHAnsi"/>
          <w:color w:val="000000"/>
          <w:spacing w:val="7"/>
          <w:sz w:val="28"/>
          <w:szCs w:val="28"/>
        </w:rPr>
      </w:pPr>
      <w:r w:rsidRPr="00213C28">
        <w:rPr>
          <w:rFonts w:asciiTheme="majorHAnsi" w:hAnsiTheme="majorHAnsi"/>
          <w:color w:val="000000"/>
          <w:spacing w:val="7"/>
          <w:sz w:val="28"/>
          <w:szCs w:val="28"/>
        </w:rPr>
        <w:t xml:space="preserve">Minutes of the meeting published and as well hosted on the </w:t>
      </w:r>
      <w:r w:rsidRPr="00213C28">
        <w:rPr>
          <w:rFonts w:asciiTheme="majorHAnsi" w:hAnsiTheme="majorHAnsi"/>
          <w:color w:val="000000"/>
          <w:spacing w:val="9"/>
          <w:sz w:val="28"/>
          <w:szCs w:val="28"/>
        </w:rPr>
        <w:t xml:space="preserve">Institution's website for the information of all the stakeholders </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C. KEY ATTRIBUTES OF GOVERNING BOD</w:t>
      </w:r>
      <w:r w:rsidR="007A7AE6" w:rsidRPr="00213C28">
        <w:rPr>
          <w:rFonts w:asciiTheme="majorHAnsi" w:hAnsiTheme="majorHAnsi"/>
          <w:b/>
          <w:color w:val="000000"/>
          <w:spacing w:val="-2"/>
          <w:sz w:val="28"/>
          <w:szCs w:val="28"/>
        </w:rPr>
        <w:t>Y</w:t>
      </w: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C1</w:t>
      </w:r>
      <w:r w:rsidR="007A7AE6" w:rsidRPr="00213C28">
        <w:rPr>
          <w:rFonts w:asciiTheme="majorHAnsi" w:hAnsiTheme="majorHAnsi"/>
          <w:b/>
          <w:color w:val="000000"/>
          <w:spacing w:val="-2"/>
          <w:sz w:val="28"/>
          <w:szCs w:val="28"/>
        </w:rPr>
        <w:t xml:space="preserve">: </w:t>
      </w:r>
      <w:r w:rsidRPr="00213C28">
        <w:rPr>
          <w:rFonts w:asciiTheme="majorHAnsi" w:hAnsiTheme="majorHAnsi"/>
          <w:b/>
          <w:color w:val="000000"/>
          <w:spacing w:val="-2"/>
          <w:sz w:val="28"/>
          <w:szCs w:val="28"/>
        </w:rPr>
        <w:t xml:space="preserve">Size of Governing </w:t>
      </w:r>
      <w:r w:rsidR="007A7AE6" w:rsidRPr="00213C28">
        <w:rPr>
          <w:rFonts w:asciiTheme="majorHAnsi" w:hAnsiTheme="majorHAnsi"/>
          <w:b/>
          <w:color w:val="000000"/>
          <w:spacing w:val="-2"/>
          <w:sz w:val="28"/>
          <w:szCs w:val="28"/>
        </w:rPr>
        <w:t>Body</w:t>
      </w:r>
    </w:p>
    <w:p w:rsidR="003B3BD8" w:rsidRPr="00213C28" w:rsidRDefault="008A6BAA" w:rsidP="00213C28">
      <w:pPr>
        <w:spacing w:line="360" w:lineRule="auto"/>
        <w:ind w:right="72"/>
        <w:rPr>
          <w:rFonts w:asciiTheme="majorHAnsi" w:hAnsiTheme="majorHAnsi"/>
          <w:color w:val="000000"/>
          <w:spacing w:val="5"/>
          <w:sz w:val="28"/>
          <w:szCs w:val="28"/>
        </w:rPr>
      </w:pPr>
      <w:r w:rsidRPr="00213C28">
        <w:rPr>
          <w:rFonts w:asciiTheme="majorHAnsi" w:hAnsiTheme="majorHAnsi"/>
          <w:color w:val="000000"/>
          <w:spacing w:val="5"/>
          <w:sz w:val="28"/>
          <w:szCs w:val="28"/>
        </w:rPr>
        <w:t>The Governing Body of the Institution should be of optimum size in number and it should satisfy the norms of the apex bodies.</w:t>
      </w:r>
    </w:p>
    <w:p w:rsidR="003B3BD8" w:rsidRPr="00213C28" w:rsidRDefault="003B3BD8"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C2</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Skills, Experience and Competenc</w:t>
      </w:r>
      <w:r w:rsidR="007A7AE6" w:rsidRPr="00213C28">
        <w:rPr>
          <w:rFonts w:asciiTheme="majorHAnsi" w:hAnsiTheme="majorHAnsi"/>
          <w:b/>
          <w:color w:val="000000"/>
          <w:spacing w:val="-2"/>
          <w:sz w:val="28"/>
          <w:szCs w:val="28"/>
        </w:rPr>
        <w:t>i</w:t>
      </w:r>
      <w:r w:rsidRPr="00213C28">
        <w:rPr>
          <w:rFonts w:asciiTheme="majorHAnsi" w:hAnsiTheme="majorHAnsi"/>
          <w:b/>
          <w:color w:val="000000"/>
          <w:spacing w:val="-2"/>
          <w:sz w:val="28"/>
          <w:szCs w:val="28"/>
        </w:rPr>
        <w:t>es of members</w:t>
      </w:r>
    </w:p>
    <w:p w:rsidR="003B3BD8" w:rsidRPr="00213C28" w:rsidRDefault="008A6BAA" w:rsidP="00213C28">
      <w:pPr>
        <w:spacing w:line="360" w:lineRule="auto"/>
        <w:jc w:val="both"/>
        <w:rPr>
          <w:rFonts w:asciiTheme="majorHAnsi" w:hAnsiTheme="majorHAnsi"/>
          <w:color w:val="000000"/>
          <w:spacing w:val="10"/>
          <w:sz w:val="28"/>
          <w:szCs w:val="28"/>
        </w:rPr>
      </w:pPr>
      <w:r w:rsidRPr="00213C28">
        <w:rPr>
          <w:rFonts w:asciiTheme="majorHAnsi" w:hAnsiTheme="majorHAnsi"/>
          <w:color w:val="000000"/>
          <w:spacing w:val="10"/>
          <w:sz w:val="28"/>
          <w:szCs w:val="28"/>
        </w:rPr>
        <w:t xml:space="preserve">The members of the Governing Body shall be nominated in such a </w:t>
      </w:r>
      <w:r w:rsidRPr="00213C28">
        <w:rPr>
          <w:rFonts w:asciiTheme="majorHAnsi" w:hAnsiTheme="majorHAnsi"/>
          <w:color w:val="000000"/>
          <w:spacing w:val="19"/>
          <w:sz w:val="28"/>
          <w:szCs w:val="28"/>
        </w:rPr>
        <w:t xml:space="preserve">way that they possess equilibrium of skills, experience and </w:t>
      </w:r>
      <w:r w:rsidRPr="00213C28">
        <w:rPr>
          <w:rFonts w:asciiTheme="majorHAnsi" w:hAnsiTheme="majorHAnsi"/>
          <w:color w:val="000000"/>
          <w:spacing w:val="9"/>
          <w:sz w:val="28"/>
          <w:szCs w:val="28"/>
        </w:rPr>
        <w:t xml:space="preserve">competence to provide leadership and mentorship to the institution </w:t>
      </w:r>
      <w:r w:rsidR="007A7AE6" w:rsidRPr="00213C28">
        <w:rPr>
          <w:rFonts w:asciiTheme="majorHAnsi" w:hAnsiTheme="majorHAnsi"/>
          <w:color w:val="000000"/>
          <w:spacing w:val="11"/>
          <w:sz w:val="28"/>
          <w:szCs w:val="28"/>
        </w:rPr>
        <w:t>in</w:t>
      </w:r>
      <w:r w:rsidRPr="00213C28">
        <w:rPr>
          <w:rFonts w:asciiTheme="majorHAnsi" w:hAnsiTheme="majorHAnsi"/>
          <w:color w:val="000000"/>
          <w:spacing w:val="11"/>
          <w:sz w:val="28"/>
          <w:szCs w:val="28"/>
        </w:rPr>
        <w:t xml:space="preserve"> its quest for excellence. The members shall contribute to the </w:t>
      </w:r>
      <w:r w:rsidRPr="00213C28">
        <w:rPr>
          <w:rFonts w:asciiTheme="majorHAnsi" w:hAnsiTheme="majorHAnsi"/>
          <w:color w:val="000000"/>
          <w:spacing w:val="1"/>
          <w:sz w:val="28"/>
          <w:szCs w:val="28"/>
        </w:rPr>
        <w:t xml:space="preserve">growth and development of the Institution with selflessness, Integrity, </w:t>
      </w:r>
      <w:r w:rsidRPr="00213C28">
        <w:rPr>
          <w:rFonts w:asciiTheme="majorHAnsi" w:hAnsiTheme="majorHAnsi"/>
          <w:color w:val="000000"/>
          <w:spacing w:val="6"/>
          <w:sz w:val="28"/>
          <w:szCs w:val="28"/>
        </w:rPr>
        <w:t>objectivity, accountability, openness, honesty and leadership.</w:t>
      </w:r>
    </w:p>
    <w:p w:rsidR="003B3BD8" w:rsidRPr="00213C28" w:rsidRDefault="003B3BD8" w:rsidP="00213C28">
      <w:pPr>
        <w:spacing w:line="360" w:lineRule="auto"/>
        <w:rPr>
          <w:rFonts w:asciiTheme="majorHAnsi" w:hAnsiTheme="majorHAnsi"/>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lastRenderedPageBreak/>
        <w:t>C3</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Nomination of Independent members</w:t>
      </w:r>
    </w:p>
    <w:p w:rsidR="003B3BD8" w:rsidRPr="00213C28" w:rsidRDefault="008A6BAA" w:rsidP="00213C28">
      <w:pPr>
        <w:spacing w:line="360" w:lineRule="auto"/>
        <w:jc w:val="both"/>
        <w:rPr>
          <w:rFonts w:asciiTheme="majorHAnsi" w:hAnsiTheme="majorHAnsi"/>
          <w:color w:val="000000"/>
          <w:spacing w:val="13"/>
          <w:sz w:val="28"/>
          <w:szCs w:val="28"/>
        </w:rPr>
      </w:pPr>
      <w:r w:rsidRPr="00213C28">
        <w:rPr>
          <w:rFonts w:asciiTheme="majorHAnsi" w:hAnsiTheme="majorHAnsi"/>
          <w:color w:val="000000"/>
          <w:spacing w:val="13"/>
          <w:sz w:val="28"/>
          <w:szCs w:val="28"/>
        </w:rPr>
        <w:t xml:space="preserve">The Governing body shall have independent members who are </w:t>
      </w:r>
      <w:r w:rsidRPr="00213C28">
        <w:rPr>
          <w:rFonts w:asciiTheme="majorHAnsi" w:hAnsiTheme="majorHAnsi"/>
          <w:color w:val="000000"/>
          <w:spacing w:val="7"/>
          <w:sz w:val="28"/>
          <w:szCs w:val="28"/>
        </w:rPr>
        <w:t xml:space="preserve">pioneers in their domains and shall provide unbiased criticism and </w:t>
      </w:r>
      <w:r w:rsidRPr="00213C28">
        <w:rPr>
          <w:rFonts w:asciiTheme="majorHAnsi" w:hAnsiTheme="majorHAnsi"/>
          <w:color w:val="000000"/>
          <w:spacing w:val="5"/>
          <w:sz w:val="28"/>
          <w:szCs w:val="28"/>
        </w:rPr>
        <w:t>debate issues leading to quality of systems or processes.</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C4</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Appointment</w:t>
      </w:r>
    </w:p>
    <w:p w:rsidR="003B3BD8" w:rsidRPr="00213C28" w:rsidRDefault="008A6BAA" w:rsidP="00213C28">
      <w:pPr>
        <w:spacing w:line="360" w:lineRule="auto"/>
        <w:jc w:val="both"/>
        <w:rPr>
          <w:rFonts w:asciiTheme="majorHAnsi" w:hAnsiTheme="majorHAnsi"/>
          <w:color w:val="000000"/>
          <w:spacing w:val="16"/>
          <w:sz w:val="28"/>
          <w:szCs w:val="28"/>
        </w:rPr>
      </w:pPr>
      <w:r w:rsidRPr="00213C28">
        <w:rPr>
          <w:rFonts w:asciiTheme="majorHAnsi" w:hAnsiTheme="majorHAnsi"/>
          <w:color w:val="000000"/>
          <w:spacing w:val="16"/>
          <w:sz w:val="28"/>
          <w:szCs w:val="28"/>
        </w:rPr>
        <w:t xml:space="preserve">The appointment of members of the Governing Body shall be </w:t>
      </w:r>
      <w:r w:rsidRPr="00213C28">
        <w:rPr>
          <w:rFonts w:asciiTheme="majorHAnsi" w:hAnsiTheme="majorHAnsi"/>
          <w:color w:val="000000"/>
          <w:spacing w:val="19"/>
          <w:sz w:val="28"/>
          <w:szCs w:val="28"/>
        </w:rPr>
        <w:t xml:space="preserve">managed by a Nomination Committee. The Chairman of the </w:t>
      </w:r>
      <w:r w:rsidRPr="00213C28">
        <w:rPr>
          <w:rFonts w:asciiTheme="majorHAnsi" w:hAnsiTheme="majorHAnsi"/>
          <w:color w:val="000000"/>
          <w:spacing w:val="5"/>
          <w:sz w:val="28"/>
          <w:szCs w:val="28"/>
        </w:rPr>
        <w:t>Governing Body shall be the Chairman of the Nomination committee.</w:t>
      </w:r>
    </w:p>
    <w:p w:rsidR="003B3BD8" w:rsidRPr="00213C28" w:rsidRDefault="003B3BD8"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C5</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Representation of staff and students</w:t>
      </w:r>
    </w:p>
    <w:p w:rsidR="003B3BD8" w:rsidRPr="00213C28" w:rsidRDefault="008A6BAA" w:rsidP="00213C28">
      <w:pPr>
        <w:spacing w:line="360" w:lineRule="auto"/>
        <w:jc w:val="both"/>
        <w:rPr>
          <w:rFonts w:asciiTheme="majorHAnsi" w:hAnsiTheme="majorHAnsi"/>
          <w:color w:val="000000"/>
          <w:spacing w:val="10"/>
          <w:sz w:val="28"/>
          <w:szCs w:val="28"/>
        </w:rPr>
      </w:pPr>
      <w:r w:rsidRPr="00213C28">
        <w:rPr>
          <w:rFonts w:asciiTheme="majorHAnsi" w:hAnsiTheme="majorHAnsi"/>
          <w:color w:val="000000"/>
          <w:spacing w:val="10"/>
          <w:sz w:val="28"/>
          <w:szCs w:val="28"/>
        </w:rPr>
        <w:t xml:space="preserve">The Governing Body shall consider the representation of students </w:t>
      </w:r>
      <w:r w:rsidRPr="00213C28">
        <w:rPr>
          <w:rFonts w:asciiTheme="majorHAnsi" w:hAnsiTheme="majorHAnsi"/>
          <w:color w:val="000000"/>
          <w:spacing w:val="2"/>
          <w:sz w:val="28"/>
          <w:szCs w:val="28"/>
        </w:rPr>
        <w:t xml:space="preserve">and faculty on the Body for transparency and encouraging participatory </w:t>
      </w:r>
      <w:r w:rsidRPr="00213C28">
        <w:rPr>
          <w:rFonts w:asciiTheme="majorHAnsi" w:hAnsiTheme="majorHAnsi"/>
          <w:color w:val="000000"/>
          <w:sz w:val="28"/>
          <w:szCs w:val="28"/>
        </w:rPr>
        <w:t>management.</w:t>
      </w:r>
    </w:p>
    <w:p w:rsidR="003B3BD8" w:rsidRPr="00213C28" w:rsidRDefault="003B3BD8" w:rsidP="00213C28">
      <w:pPr>
        <w:spacing w:line="360" w:lineRule="auto"/>
        <w:rPr>
          <w:rFonts w:asciiTheme="majorHAnsi" w:hAnsiTheme="majorHAnsi"/>
          <w:b/>
          <w:color w:val="000000"/>
          <w:spacing w:val="-2"/>
          <w:sz w:val="28"/>
          <w:szCs w:val="28"/>
        </w:rPr>
      </w:pPr>
    </w:p>
    <w:p w:rsidR="0085663B" w:rsidRPr="00213C28" w:rsidRDefault="0085663B" w:rsidP="00213C28">
      <w:pPr>
        <w:spacing w:line="360" w:lineRule="auto"/>
        <w:rPr>
          <w:rFonts w:asciiTheme="majorHAnsi" w:hAnsiTheme="majorHAnsi"/>
          <w:b/>
          <w:color w:val="000000"/>
          <w:spacing w:val="-2"/>
          <w:sz w:val="28"/>
          <w:szCs w:val="28"/>
        </w:rPr>
      </w:pPr>
    </w:p>
    <w:p w:rsidR="0085663B" w:rsidRPr="00213C28" w:rsidRDefault="0085663B"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C6</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Conduct and Commitment</w:t>
      </w:r>
    </w:p>
    <w:p w:rsidR="003B3BD8" w:rsidRPr="00213C28" w:rsidRDefault="008A6BAA" w:rsidP="00213C28">
      <w:pPr>
        <w:spacing w:line="360" w:lineRule="auto"/>
        <w:jc w:val="both"/>
        <w:rPr>
          <w:rFonts w:asciiTheme="majorHAnsi" w:hAnsiTheme="majorHAnsi"/>
          <w:color w:val="000000"/>
          <w:spacing w:val="2"/>
          <w:sz w:val="28"/>
          <w:szCs w:val="28"/>
        </w:rPr>
      </w:pPr>
      <w:r w:rsidRPr="00213C28">
        <w:rPr>
          <w:rFonts w:asciiTheme="majorHAnsi" w:hAnsiTheme="majorHAnsi"/>
          <w:color w:val="000000"/>
          <w:spacing w:val="9"/>
          <w:sz w:val="28"/>
          <w:szCs w:val="28"/>
        </w:rPr>
        <w:t xml:space="preserve">The Governing Body shall meet at least two times in a year and if required extraordinary meetings can be convened to discuss urgent issues of importance. The Governing Body observes a high level of commitment and </w:t>
      </w:r>
      <w:r w:rsidR="007A7AE6" w:rsidRPr="00213C28">
        <w:rPr>
          <w:rFonts w:asciiTheme="majorHAnsi" w:hAnsiTheme="majorHAnsi"/>
          <w:color w:val="000000"/>
          <w:spacing w:val="9"/>
          <w:sz w:val="28"/>
          <w:szCs w:val="28"/>
        </w:rPr>
        <w:t>maintains</w:t>
      </w:r>
      <w:r w:rsidRPr="00213C28">
        <w:rPr>
          <w:rFonts w:asciiTheme="majorHAnsi" w:hAnsiTheme="majorHAnsi"/>
          <w:color w:val="000000"/>
          <w:spacing w:val="9"/>
          <w:sz w:val="28"/>
          <w:szCs w:val="28"/>
        </w:rPr>
        <w:t xml:space="preserve"> standards of quality</w:t>
      </w:r>
      <w:r w:rsidRPr="00213C28">
        <w:rPr>
          <w:rFonts w:asciiTheme="majorHAnsi" w:hAnsiTheme="majorHAnsi"/>
          <w:color w:val="000000"/>
          <w:spacing w:val="8"/>
          <w:sz w:val="28"/>
          <w:szCs w:val="28"/>
        </w:rPr>
        <w:t xml:space="preserve"> governance in all </w:t>
      </w:r>
      <w:r w:rsidRPr="00213C28">
        <w:rPr>
          <w:rFonts w:asciiTheme="majorHAnsi" w:hAnsiTheme="majorHAnsi"/>
          <w:color w:val="000000"/>
          <w:spacing w:val="2"/>
          <w:sz w:val="28"/>
          <w:szCs w:val="28"/>
        </w:rPr>
        <w:t>its businesses.</w:t>
      </w:r>
    </w:p>
    <w:p w:rsidR="007A7AE6" w:rsidRPr="00213C28" w:rsidRDefault="007A7AE6" w:rsidP="00213C28">
      <w:pPr>
        <w:spacing w:line="360" w:lineRule="auto"/>
        <w:jc w:val="both"/>
        <w:rPr>
          <w:rFonts w:asciiTheme="majorHAnsi" w:hAnsiTheme="majorHAnsi"/>
          <w:color w:val="000000"/>
          <w:spacing w:val="9"/>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C7</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Delegation and Clarity of Responsibilities</w:t>
      </w:r>
    </w:p>
    <w:p w:rsidR="003B3BD8" w:rsidRPr="00213C28" w:rsidRDefault="008A6BAA" w:rsidP="00213C28">
      <w:pPr>
        <w:spacing w:line="360" w:lineRule="auto"/>
        <w:jc w:val="both"/>
        <w:rPr>
          <w:rFonts w:asciiTheme="majorHAnsi" w:hAnsiTheme="majorHAnsi"/>
          <w:color w:val="000000"/>
          <w:spacing w:val="8"/>
          <w:sz w:val="28"/>
          <w:szCs w:val="28"/>
        </w:rPr>
      </w:pPr>
      <w:r w:rsidRPr="00213C28">
        <w:rPr>
          <w:rFonts w:asciiTheme="majorHAnsi" w:hAnsiTheme="majorHAnsi"/>
          <w:color w:val="000000"/>
          <w:spacing w:val="8"/>
          <w:sz w:val="28"/>
          <w:szCs w:val="28"/>
        </w:rPr>
        <w:t xml:space="preserve">The Governing Body shall ensure proper delegation of responsibility </w:t>
      </w:r>
      <w:r w:rsidRPr="00213C28">
        <w:rPr>
          <w:rFonts w:asciiTheme="majorHAnsi" w:hAnsiTheme="majorHAnsi"/>
          <w:color w:val="000000"/>
          <w:spacing w:val="3"/>
          <w:sz w:val="28"/>
          <w:szCs w:val="28"/>
        </w:rPr>
        <w:t xml:space="preserve">to the Chair of the Governing Body, Head of the Institution, Member </w:t>
      </w:r>
      <w:r w:rsidRPr="00213C28">
        <w:rPr>
          <w:rFonts w:asciiTheme="majorHAnsi" w:hAnsiTheme="majorHAnsi"/>
          <w:color w:val="000000"/>
          <w:spacing w:val="8"/>
          <w:sz w:val="28"/>
          <w:szCs w:val="28"/>
        </w:rPr>
        <w:lastRenderedPageBreak/>
        <w:t>Secretary and Committee</w:t>
      </w:r>
      <w:r w:rsidR="007A7AE6" w:rsidRPr="00213C28">
        <w:rPr>
          <w:rFonts w:asciiTheme="majorHAnsi" w:hAnsiTheme="majorHAnsi"/>
          <w:color w:val="000000"/>
          <w:spacing w:val="8"/>
          <w:sz w:val="28"/>
          <w:szCs w:val="28"/>
        </w:rPr>
        <w:t xml:space="preserve"> members</w:t>
      </w:r>
      <w:r w:rsidRPr="00213C28">
        <w:rPr>
          <w:rFonts w:asciiTheme="majorHAnsi" w:hAnsiTheme="majorHAnsi"/>
          <w:color w:val="000000"/>
          <w:spacing w:val="8"/>
          <w:sz w:val="28"/>
          <w:szCs w:val="28"/>
        </w:rPr>
        <w:t xml:space="preserve">. Also, their roles and responsibilities shall </w:t>
      </w:r>
      <w:r w:rsidRPr="00213C28">
        <w:rPr>
          <w:rFonts w:asciiTheme="majorHAnsi" w:hAnsiTheme="majorHAnsi"/>
          <w:color w:val="000000"/>
          <w:spacing w:val="4"/>
          <w:sz w:val="28"/>
          <w:szCs w:val="28"/>
        </w:rPr>
        <w:t>be defined clearly.</w:t>
      </w:r>
    </w:p>
    <w:p w:rsidR="003B3BD8" w:rsidRPr="00213C28" w:rsidRDefault="008A6BAA" w:rsidP="00213C28">
      <w:pPr>
        <w:spacing w:line="360" w:lineRule="auto"/>
        <w:jc w:val="both"/>
        <w:rPr>
          <w:rFonts w:asciiTheme="majorHAnsi" w:hAnsiTheme="majorHAnsi"/>
          <w:color w:val="000000"/>
          <w:spacing w:val="8"/>
          <w:sz w:val="28"/>
          <w:szCs w:val="28"/>
        </w:rPr>
      </w:pPr>
      <w:r w:rsidRPr="00213C28">
        <w:rPr>
          <w:rFonts w:asciiTheme="majorHAnsi" w:hAnsiTheme="majorHAnsi"/>
          <w:color w:val="000000"/>
          <w:spacing w:val="8"/>
          <w:sz w:val="28"/>
          <w:szCs w:val="28"/>
        </w:rPr>
        <w:t xml:space="preserve">Delegated committees should be empowered to conduct the work </w:t>
      </w:r>
      <w:r w:rsidRPr="00213C28">
        <w:rPr>
          <w:rFonts w:asciiTheme="majorHAnsi" w:hAnsiTheme="majorHAnsi"/>
          <w:color w:val="000000"/>
          <w:spacing w:val="15"/>
          <w:sz w:val="28"/>
          <w:szCs w:val="28"/>
        </w:rPr>
        <w:t xml:space="preserve">judiciously and report to the Governing Body and certain key </w:t>
      </w:r>
      <w:r w:rsidRPr="00213C28">
        <w:rPr>
          <w:rFonts w:asciiTheme="majorHAnsi" w:hAnsiTheme="majorHAnsi"/>
          <w:color w:val="000000"/>
          <w:spacing w:val="6"/>
          <w:sz w:val="28"/>
          <w:szCs w:val="28"/>
        </w:rPr>
        <w:t>functions shall be retained by the Governing Body itself.</w:t>
      </w:r>
    </w:p>
    <w:p w:rsidR="003B3BD8" w:rsidRPr="00213C28" w:rsidRDefault="003B3BD8" w:rsidP="00213C28">
      <w:pPr>
        <w:spacing w:line="360" w:lineRule="auto"/>
        <w:rPr>
          <w:rFonts w:asciiTheme="majorHAnsi" w:hAnsiTheme="majorHAnsi"/>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D. EFFECTIVENESS AND PERFORMANCE REVIEW OF GOVERNING BODIES</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D1</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Self-Review of the Governing Body</w:t>
      </w:r>
    </w:p>
    <w:p w:rsidR="003B3BD8" w:rsidRPr="00213C28" w:rsidRDefault="008A6BAA" w:rsidP="00213C28">
      <w:pPr>
        <w:spacing w:line="360" w:lineRule="auto"/>
        <w:jc w:val="both"/>
        <w:rPr>
          <w:rFonts w:asciiTheme="majorHAnsi" w:hAnsiTheme="majorHAnsi"/>
          <w:color w:val="000000"/>
          <w:spacing w:val="2"/>
          <w:sz w:val="28"/>
          <w:szCs w:val="28"/>
        </w:rPr>
      </w:pPr>
      <w:r w:rsidRPr="00213C28">
        <w:rPr>
          <w:rFonts w:asciiTheme="majorHAnsi" w:hAnsiTheme="majorHAnsi"/>
          <w:color w:val="000000"/>
          <w:spacing w:val="2"/>
          <w:sz w:val="28"/>
          <w:szCs w:val="28"/>
        </w:rPr>
        <w:t xml:space="preserve">The Governing Body and its committees shall undertake a formal and </w:t>
      </w:r>
      <w:r w:rsidRPr="00213C28">
        <w:rPr>
          <w:rFonts w:asciiTheme="majorHAnsi" w:hAnsiTheme="majorHAnsi"/>
          <w:color w:val="000000"/>
          <w:spacing w:val="4"/>
          <w:sz w:val="28"/>
          <w:szCs w:val="28"/>
        </w:rPr>
        <w:t xml:space="preserve">rigorous performance evaluation on the level of attainment of long term </w:t>
      </w:r>
      <w:r w:rsidRPr="00213C28">
        <w:rPr>
          <w:rFonts w:asciiTheme="majorHAnsi" w:hAnsiTheme="majorHAnsi"/>
          <w:color w:val="000000"/>
          <w:spacing w:val="11"/>
          <w:sz w:val="28"/>
          <w:szCs w:val="28"/>
        </w:rPr>
        <w:t xml:space="preserve">strategic objectives and short term key performance Indicators </w:t>
      </w:r>
      <w:r w:rsidRPr="00213C28">
        <w:rPr>
          <w:rFonts w:asciiTheme="majorHAnsi" w:hAnsiTheme="majorHAnsi"/>
          <w:color w:val="000000"/>
          <w:spacing w:val="6"/>
          <w:sz w:val="28"/>
          <w:szCs w:val="28"/>
        </w:rPr>
        <w:t xml:space="preserve">periodically. The statement of primary accountabilities shall be the </w:t>
      </w:r>
      <w:r w:rsidRPr="00213C28">
        <w:rPr>
          <w:rFonts w:asciiTheme="majorHAnsi" w:hAnsiTheme="majorHAnsi"/>
          <w:color w:val="000000"/>
          <w:spacing w:val="11"/>
          <w:sz w:val="28"/>
          <w:szCs w:val="28"/>
        </w:rPr>
        <w:t xml:space="preserve">Indicator to measure its effectiveness. The self-assessment and </w:t>
      </w:r>
      <w:r w:rsidRPr="00213C28">
        <w:rPr>
          <w:rFonts w:asciiTheme="majorHAnsi" w:hAnsiTheme="majorHAnsi"/>
          <w:color w:val="000000"/>
          <w:spacing w:val="10"/>
          <w:sz w:val="28"/>
          <w:szCs w:val="28"/>
        </w:rPr>
        <w:t xml:space="preserve">review process shall contribute to restructuring the body or </w:t>
      </w:r>
      <w:r w:rsidRPr="00213C28">
        <w:rPr>
          <w:rFonts w:asciiTheme="majorHAnsi" w:hAnsiTheme="majorHAnsi"/>
          <w:color w:val="000000"/>
          <w:spacing w:val="5"/>
          <w:sz w:val="28"/>
          <w:szCs w:val="28"/>
        </w:rPr>
        <w:t>adopting newer processes for development.</w:t>
      </w:r>
    </w:p>
    <w:p w:rsidR="00AE68B2" w:rsidRPr="00213C28" w:rsidRDefault="00AE68B2" w:rsidP="00213C28">
      <w:pPr>
        <w:spacing w:line="360" w:lineRule="auto"/>
        <w:rPr>
          <w:rFonts w:asciiTheme="majorHAnsi" w:hAnsiTheme="majorHAnsi"/>
          <w:b/>
          <w:color w:val="000000"/>
          <w:spacing w:val="-2"/>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D2</w:t>
      </w:r>
      <w:r w:rsidR="007A7AE6" w:rsidRPr="00213C28">
        <w:rPr>
          <w:rFonts w:asciiTheme="majorHAnsi" w:hAnsiTheme="majorHAnsi"/>
          <w:b/>
          <w:color w:val="000000"/>
          <w:spacing w:val="-2"/>
          <w:sz w:val="28"/>
          <w:szCs w:val="28"/>
        </w:rPr>
        <w:t>:</w:t>
      </w:r>
      <w:r w:rsidRPr="00213C28">
        <w:rPr>
          <w:rFonts w:asciiTheme="majorHAnsi" w:hAnsiTheme="majorHAnsi"/>
          <w:b/>
          <w:color w:val="000000"/>
          <w:spacing w:val="-2"/>
          <w:sz w:val="28"/>
          <w:szCs w:val="28"/>
        </w:rPr>
        <w:t xml:space="preserve"> Induction and Development of new members</w:t>
      </w:r>
    </w:p>
    <w:p w:rsidR="003B3BD8" w:rsidRPr="00213C28" w:rsidRDefault="008A6BAA" w:rsidP="00213C28">
      <w:pPr>
        <w:spacing w:line="360" w:lineRule="auto"/>
        <w:jc w:val="both"/>
        <w:rPr>
          <w:rFonts w:asciiTheme="majorHAnsi" w:hAnsiTheme="majorHAnsi"/>
          <w:color w:val="000000"/>
          <w:spacing w:val="5"/>
          <w:sz w:val="28"/>
          <w:szCs w:val="28"/>
        </w:rPr>
      </w:pPr>
      <w:r w:rsidRPr="00213C28">
        <w:rPr>
          <w:rFonts w:asciiTheme="majorHAnsi" w:hAnsiTheme="majorHAnsi"/>
          <w:color w:val="000000"/>
          <w:spacing w:val="5"/>
          <w:sz w:val="28"/>
          <w:szCs w:val="28"/>
        </w:rPr>
        <w:t xml:space="preserve">The Chairman of the governing body, the Administrator who supports </w:t>
      </w:r>
      <w:r w:rsidRPr="00213C28">
        <w:rPr>
          <w:rFonts w:asciiTheme="majorHAnsi" w:hAnsiTheme="majorHAnsi"/>
          <w:color w:val="000000"/>
          <w:spacing w:val="6"/>
          <w:sz w:val="28"/>
          <w:szCs w:val="28"/>
        </w:rPr>
        <w:t xml:space="preserve">the Governing Body, shall appraise all the new members on the terms </w:t>
      </w:r>
      <w:r w:rsidRPr="00213C28">
        <w:rPr>
          <w:rFonts w:asciiTheme="majorHAnsi" w:hAnsiTheme="majorHAnsi"/>
          <w:color w:val="000000"/>
          <w:spacing w:val="10"/>
          <w:sz w:val="28"/>
          <w:szCs w:val="28"/>
        </w:rPr>
        <w:t xml:space="preserve">of their appointment and responsibilities placed on them for the </w:t>
      </w:r>
      <w:r w:rsidRPr="00213C28">
        <w:rPr>
          <w:rFonts w:asciiTheme="majorHAnsi" w:hAnsiTheme="majorHAnsi"/>
          <w:color w:val="000000"/>
          <w:spacing w:val="4"/>
          <w:sz w:val="28"/>
          <w:szCs w:val="28"/>
        </w:rPr>
        <w:t>proper governance of the Institution.</w:t>
      </w:r>
    </w:p>
    <w:p w:rsidR="003B3BD8" w:rsidRPr="00213C28" w:rsidRDefault="008A6BAA" w:rsidP="00213C28">
      <w:pPr>
        <w:spacing w:line="360" w:lineRule="auto"/>
        <w:rPr>
          <w:rFonts w:asciiTheme="majorHAnsi" w:hAnsiTheme="majorHAnsi"/>
          <w:color w:val="000000"/>
          <w:spacing w:val="18"/>
          <w:sz w:val="28"/>
          <w:szCs w:val="28"/>
        </w:rPr>
      </w:pPr>
      <w:r w:rsidRPr="00213C28">
        <w:rPr>
          <w:rFonts w:asciiTheme="majorHAnsi" w:hAnsiTheme="majorHAnsi"/>
          <w:color w:val="000000"/>
          <w:spacing w:val="18"/>
          <w:sz w:val="28"/>
          <w:szCs w:val="28"/>
        </w:rPr>
        <w:t>A few documents to be delivered during their appointment include:</w:t>
      </w:r>
    </w:p>
    <w:p w:rsidR="003B3BD8" w:rsidRPr="00213C28" w:rsidRDefault="008A6BAA" w:rsidP="00213C28">
      <w:pPr>
        <w:numPr>
          <w:ilvl w:val="0"/>
          <w:numId w:val="6"/>
        </w:numPr>
        <w:tabs>
          <w:tab w:val="decimal" w:pos="864"/>
        </w:tabs>
        <w:spacing w:line="360" w:lineRule="auto"/>
        <w:rPr>
          <w:rFonts w:asciiTheme="majorHAnsi" w:hAnsiTheme="majorHAnsi"/>
          <w:color w:val="000000"/>
          <w:spacing w:val="6"/>
          <w:sz w:val="28"/>
          <w:szCs w:val="28"/>
        </w:rPr>
      </w:pPr>
      <w:r w:rsidRPr="00213C28">
        <w:rPr>
          <w:rFonts w:asciiTheme="majorHAnsi" w:hAnsiTheme="majorHAnsi"/>
          <w:color w:val="000000"/>
          <w:spacing w:val="6"/>
          <w:sz w:val="28"/>
          <w:szCs w:val="28"/>
        </w:rPr>
        <w:t>A copy of the institution's governance guidelines</w:t>
      </w:r>
    </w:p>
    <w:p w:rsidR="003B3BD8" w:rsidRPr="00213C28" w:rsidRDefault="008A6BAA" w:rsidP="00213C28">
      <w:pPr>
        <w:numPr>
          <w:ilvl w:val="0"/>
          <w:numId w:val="6"/>
        </w:numPr>
        <w:tabs>
          <w:tab w:val="decimal" w:pos="864"/>
        </w:tabs>
        <w:spacing w:line="360" w:lineRule="auto"/>
        <w:rPr>
          <w:rFonts w:asciiTheme="majorHAnsi" w:hAnsiTheme="majorHAnsi"/>
          <w:color w:val="000000"/>
          <w:spacing w:val="6"/>
          <w:sz w:val="28"/>
          <w:szCs w:val="28"/>
        </w:rPr>
      </w:pPr>
      <w:r w:rsidRPr="00213C28">
        <w:rPr>
          <w:rFonts w:asciiTheme="majorHAnsi" w:hAnsiTheme="majorHAnsi"/>
          <w:color w:val="000000"/>
          <w:spacing w:val="6"/>
          <w:sz w:val="28"/>
          <w:szCs w:val="28"/>
        </w:rPr>
        <w:t>The Institution's annual report audited financial statements and financial forecast</w:t>
      </w:r>
    </w:p>
    <w:p w:rsidR="003B3BD8" w:rsidRPr="00213C28" w:rsidRDefault="008A6BAA" w:rsidP="00213C28">
      <w:pPr>
        <w:numPr>
          <w:ilvl w:val="0"/>
          <w:numId w:val="6"/>
        </w:numPr>
        <w:tabs>
          <w:tab w:val="decimal" w:pos="864"/>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lastRenderedPageBreak/>
        <w:t xml:space="preserve">The overall strategic plan and strategy documents covering areas such as learning and teaching, evaluation, research, industry interaction and </w:t>
      </w:r>
      <w:r w:rsidR="007A7AE6" w:rsidRPr="00213C28">
        <w:rPr>
          <w:rFonts w:asciiTheme="majorHAnsi" w:hAnsiTheme="majorHAnsi"/>
          <w:color w:val="000000"/>
          <w:spacing w:val="6"/>
          <w:sz w:val="28"/>
          <w:szCs w:val="28"/>
        </w:rPr>
        <w:t>i</w:t>
      </w:r>
      <w:r w:rsidRPr="00213C28">
        <w:rPr>
          <w:rFonts w:asciiTheme="majorHAnsi" w:hAnsiTheme="majorHAnsi"/>
          <w:color w:val="000000"/>
          <w:spacing w:val="6"/>
          <w:sz w:val="28"/>
          <w:szCs w:val="28"/>
        </w:rPr>
        <w:t>nfrastructure</w:t>
      </w:r>
    </w:p>
    <w:p w:rsidR="003B3BD8" w:rsidRPr="00213C28" w:rsidRDefault="008A6BAA" w:rsidP="00213C28">
      <w:pPr>
        <w:numPr>
          <w:ilvl w:val="0"/>
          <w:numId w:val="6"/>
        </w:numPr>
        <w:tabs>
          <w:tab w:val="decimal" w:pos="864"/>
        </w:tabs>
        <w:spacing w:line="360" w:lineRule="auto"/>
        <w:ind w:right="1080"/>
        <w:rPr>
          <w:rFonts w:asciiTheme="majorHAnsi" w:hAnsiTheme="majorHAnsi"/>
          <w:color w:val="000000"/>
          <w:spacing w:val="6"/>
          <w:sz w:val="28"/>
          <w:szCs w:val="28"/>
        </w:rPr>
      </w:pPr>
      <w:r w:rsidRPr="00213C28">
        <w:rPr>
          <w:rFonts w:asciiTheme="majorHAnsi" w:hAnsiTheme="majorHAnsi"/>
          <w:color w:val="000000"/>
          <w:spacing w:val="6"/>
          <w:sz w:val="28"/>
          <w:szCs w:val="28"/>
        </w:rPr>
        <w:t xml:space="preserve">The Institution's organizational structure </w:t>
      </w:r>
    </w:p>
    <w:p w:rsidR="003B3BD8" w:rsidRPr="00213C28" w:rsidRDefault="008A6BAA" w:rsidP="00213C28">
      <w:pPr>
        <w:numPr>
          <w:ilvl w:val="0"/>
          <w:numId w:val="6"/>
        </w:numPr>
        <w:tabs>
          <w:tab w:val="decimal" w:pos="864"/>
        </w:tabs>
        <w:spacing w:line="360" w:lineRule="auto"/>
        <w:ind w:right="1080"/>
        <w:rPr>
          <w:rFonts w:asciiTheme="majorHAnsi" w:hAnsiTheme="majorHAnsi"/>
          <w:color w:val="000000"/>
          <w:spacing w:val="17"/>
          <w:sz w:val="28"/>
          <w:szCs w:val="28"/>
        </w:rPr>
      </w:pPr>
      <w:r w:rsidRPr="00213C28">
        <w:rPr>
          <w:rFonts w:asciiTheme="majorHAnsi" w:hAnsiTheme="majorHAnsi"/>
          <w:color w:val="000000"/>
          <w:spacing w:val="6"/>
          <w:sz w:val="28"/>
          <w:szCs w:val="28"/>
        </w:rPr>
        <w:t xml:space="preserve"> The rules and procedures of the Governing Body</w:t>
      </w:r>
    </w:p>
    <w:p w:rsidR="003B3BD8" w:rsidRPr="00213C28" w:rsidRDefault="003B3BD8" w:rsidP="00213C28">
      <w:pPr>
        <w:spacing w:line="360" w:lineRule="auto"/>
        <w:ind w:left="3384" w:right="1432"/>
        <w:rPr>
          <w:rFonts w:asciiTheme="majorHAnsi" w:hAnsiTheme="majorHAnsi"/>
          <w:sz w:val="28"/>
          <w:szCs w:val="28"/>
        </w:rPr>
      </w:pPr>
    </w:p>
    <w:p w:rsidR="003B3BD8" w:rsidRPr="00213C28" w:rsidRDefault="008A6BAA" w:rsidP="00213C28">
      <w:pPr>
        <w:spacing w:line="360" w:lineRule="auto"/>
        <w:rPr>
          <w:rFonts w:asciiTheme="majorHAnsi" w:hAnsiTheme="majorHAnsi"/>
          <w:b/>
          <w:color w:val="000000"/>
          <w:spacing w:val="-2"/>
          <w:sz w:val="28"/>
          <w:szCs w:val="28"/>
        </w:rPr>
      </w:pPr>
      <w:r w:rsidRPr="00213C28">
        <w:rPr>
          <w:rFonts w:asciiTheme="majorHAnsi" w:hAnsiTheme="majorHAnsi"/>
          <w:b/>
          <w:color w:val="000000"/>
          <w:spacing w:val="-2"/>
          <w:sz w:val="28"/>
          <w:szCs w:val="28"/>
        </w:rPr>
        <w:t>E. REGULATORY COMPLIANCE</w:t>
      </w:r>
    </w:p>
    <w:p w:rsidR="003B3BD8" w:rsidRPr="00213C28" w:rsidRDefault="008A6BAA" w:rsidP="00213C28">
      <w:pPr>
        <w:spacing w:line="360" w:lineRule="auto"/>
        <w:ind w:right="72"/>
        <w:jc w:val="both"/>
        <w:rPr>
          <w:rFonts w:asciiTheme="majorHAnsi" w:hAnsiTheme="majorHAnsi"/>
          <w:color w:val="1D1C1E"/>
          <w:spacing w:val="3"/>
          <w:sz w:val="28"/>
          <w:szCs w:val="28"/>
        </w:rPr>
      </w:pPr>
      <w:r w:rsidRPr="00213C28">
        <w:rPr>
          <w:rFonts w:asciiTheme="majorHAnsi" w:hAnsiTheme="majorHAnsi"/>
          <w:color w:val="1D1C1E"/>
          <w:spacing w:val="19"/>
          <w:sz w:val="28"/>
          <w:szCs w:val="28"/>
        </w:rPr>
        <w:t xml:space="preserve">Governing body shall ensure compliance with the statutes, </w:t>
      </w:r>
      <w:r w:rsidRPr="00213C28">
        <w:rPr>
          <w:rFonts w:asciiTheme="majorHAnsi" w:hAnsiTheme="majorHAnsi"/>
          <w:color w:val="1D1C1E"/>
          <w:spacing w:val="4"/>
          <w:sz w:val="28"/>
          <w:szCs w:val="28"/>
        </w:rPr>
        <w:t xml:space="preserve">ordinances and provisions regulating the Institution; and, subject to </w:t>
      </w:r>
      <w:r w:rsidRPr="00213C28">
        <w:rPr>
          <w:rFonts w:asciiTheme="majorHAnsi" w:hAnsiTheme="majorHAnsi"/>
          <w:color w:val="1D1C1E"/>
          <w:spacing w:val="7"/>
          <w:sz w:val="28"/>
          <w:szCs w:val="28"/>
        </w:rPr>
        <w:t xml:space="preserve">these, take all final decisions on matters of fundamental concern to </w:t>
      </w:r>
      <w:r w:rsidRPr="00213C28">
        <w:rPr>
          <w:rFonts w:asciiTheme="majorHAnsi" w:hAnsiTheme="majorHAnsi"/>
          <w:color w:val="1D1C1E"/>
          <w:spacing w:val="4"/>
          <w:sz w:val="28"/>
          <w:szCs w:val="28"/>
        </w:rPr>
        <w:t>the institution</w:t>
      </w:r>
      <w:r w:rsidR="007A7AE6" w:rsidRPr="00213C28">
        <w:rPr>
          <w:rFonts w:asciiTheme="majorHAnsi" w:hAnsiTheme="majorHAnsi"/>
          <w:color w:val="1D1C1E"/>
          <w:spacing w:val="4"/>
          <w:sz w:val="28"/>
          <w:szCs w:val="28"/>
        </w:rPr>
        <w:t xml:space="preserve"> and </w:t>
      </w:r>
      <w:r w:rsidR="007A7AE6" w:rsidRPr="00213C28">
        <w:rPr>
          <w:rFonts w:asciiTheme="majorHAnsi" w:hAnsiTheme="majorHAnsi"/>
          <w:color w:val="1D1C1E"/>
          <w:spacing w:val="3"/>
          <w:sz w:val="28"/>
          <w:szCs w:val="28"/>
        </w:rPr>
        <w:t>a</w:t>
      </w:r>
      <w:r w:rsidRPr="00213C28">
        <w:rPr>
          <w:rFonts w:asciiTheme="majorHAnsi" w:hAnsiTheme="majorHAnsi"/>
          <w:color w:val="1D1C1E"/>
          <w:spacing w:val="3"/>
          <w:sz w:val="28"/>
          <w:szCs w:val="28"/>
        </w:rPr>
        <w:t xml:space="preserve">lso information furnished by the institution to regulatory agencies </w:t>
      </w:r>
      <w:r w:rsidRPr="00213C28">
        <w:rPr>
          <w:rFonts w:asciiTheme="majorHAnsi" w:hAnsiTheme="majorHAnsi"/>
          <w:color w:val="1D1C1E"/>
          <w:spacing w:val="4"/>
          <w:sz w:val="28"/>
          <w:szCs w:val="28"/>
        </w:rPr>
        <w:t>indicative of that it complies with the stated purpose of the institution.</w:t>
      </w:r>
    </w:p>
    <w:p w:rsidR="003B3BD8" w:rsidRPr="00213C28" w:rsidRDefault="008A6BAA" w:rsidP="00213C28">
      <w:pPr>
        <w:spacing w:line="360" w:lineRule="auto"/>
        <w:rPr>
          <w:rFonts w:asciiTheme="majorHAnsi" w:hAnsiTheme="majorHAnsi"/>
          <w:color w:val="1D1C1E"/>
          <w:spacing w:val="5"/>
          <w:sz w:val="28"/>
          <w:szCs w:val="28"/>
        </w:rPr>
      </w:pPr>
      <w:r w:rsidRPr="00213C28">
        <w:rPr>
          <w:rFonts w:asciiTheme="majorHAnsi" w:hAnsiTheme="majorHAnsi"/>
          <w:color w:val="1D1C1E"/>
          <w:spacing w:val="5"/>
          <w:sz w:val="28"/>
          <w:szCs w:val="28"/>
        </w:rPr>
        <w:t>The prime aspects of Compliance shall be:</w:t>
      </w:r>
    </w:p>
    <w:p w:rsidR="003B3BD8" w:rsidRPr="00213C28" w:rsidRDefault="008A6BAA" w:rsidP="00213C28">
      <w:pPr>
        <w:pStyle w:val="ListParagraph"/>
        <w:numPr>
          <w:ilvl w:val="0"/>
          <w:numId w:val="7"/>
        </w:numPr>
        <w:spacing w:line="360" w:lineRule="auto"/>
        <w:ind w:right="72"/>
        <w:rPr>
          <w:rFonts w:asciiTheme="majorHAnsi" w:hAnsiTheme="majorHAnsi"/>
          <w:color w:val="1D1C1E"/>
          <w:spacing w:val="6"/>
          <w:sz w:val="28"/>
          <w:szCs w:val="28"/>
        </w:rPr>
      </w:pPr>
      <w:r w:rsidRPr="00213C28">
        <w:rPr>
          <w:rFonts w:asciiTheme="majorHAnsi" w:hAnsiTheme="majorHAnsi"/>
          <w:color w:val="1D1C1E"/>
          <w:spacing w:val="6"/>
          <w:sz w:val="28"/>
          <w:szCs w:val="28"/>
        </w:rPr>
        <w:t>Communicate on time with. all Government, Quasi and other statutory apex agencies</w:t>
      </w:r>
    </w:p>
    <w:p w:rsidR="003B3BD8" w:rsidRPr="00213C28" w:rsidRDefault="008A6BAA" w:rsidP="00213C28">
      <w:pPr>
        <w:pStyle w:val="ListParagraph"/>
        <w:numPr>
          <w:ilvl w:val="0"/>
          <w:numId w:val="7"/>
        </w:numPr>
        <w:spacing w:line="360" w:lineRule="auto"/>
        <w:ind w:right="72"/>
        <w:rPr>
          <w:rFonts w:asciiTheme="majorHAnsi" w:hAnsiTheme="majorHAnsi"/>
          <w:color w:val="1D1C1E"/>
          <w:spacing w:val="6"/>
          <w:sz w:val="28"/>
          <w:szCs w:val="28"/>
        </w:rPr>
      </w:pPr>
      <w:r w:rsidRPr="00213C28">
        <w:rPr>
          <w:rFonts w:asciiTheme="majorHAnsi" w:hAnsiTheme="majorHAnsi"/>
          <w:color w:val="1D1C1E"/>
          <w:spacing w:val="6"/>
          <w:sz w:val="28"/>
          <w:szCs w:val="28"/>
        </w:rPr>
        <w:t>Maintain the standards required for official approval set by AICTE</w:t>
      </w:r>
    </w:p>
    <w:p w:rsidR="003B3BD8" w:rsidRPr="00213C28" w:rsidRDefault="008A6BAA" w:rsidP="00213C28">
      <w:pPr>
        <w:pStyle w:val="ListParagraph"/>
        <w:numPr>
          <w:ilvl w:val="0"/>
          <w:numId w:val="7"/>
        </w:numPr>
        <w:spacing w:line="360" w:lineRule="auto"/>
        <w:ind w:right="72"/>
        <w:rPr>
          <w:rFonts w:asciiTheme="majorHAnsi" w:hAnsiTheme="majorHAnsi"/>
          <w:color w:val="1D1C1E"/>
          <w:spacing w:val="6"/>
          <w:sz w:val="28"/>
          <w:szCs w:val="28"/>
        </w:rPr>
      </w:pPr>
      <w:r w:rsidRPr="00213C28">
        <w:rPr>
          <w:rFonts w:asciiTheme="majorHAnsi" w:hAnsiTheme="majorHAnsi"/>
          <w:color w:val="1D1C1E"/>
          <w:spacing w:val="6"/>
          <w:sz w:val="28"/>
          <w:szCs w:val="28"/>
        </w:rPr>
        <w:t xml:space="preserve">Adhere to the rules of affiliation issued by JNTUA </w:t>
      </w:r>
      <w:proofErr w:type="spellStart"/>
      <w:r w:rsidRPr="00213C28">
        <w:rPr>
          <w:rFonts w:asciiTheme="majorHAnsi" w:hAnsiTheme="majorHAnsi"/>
          <w:color w:val="1D1C1E"/>
          <w:spacing w:val="6"/>
          <w:sz w:val="28"/>
          <w:szCs w:val="28"/>
        </w:rPr>
        <w:t>Ananthapuramu</w:t>
      </w:r>
      <w:proofErr w:type="spellEnd"/>
    </w:p>
    <w:p w:rsidR="003B3BD8" w:rsidRPr="00213C28" w:rsidRDefault="008A6BAA" w:rsidP="00213C28">
      <w:pPr>
        <w:pStyle w:val="ListParagraph"/>
        <w:numPr>
          <w:ilvl w:val="0"/>
          <w:numId w:val="7"/>
        </w:numPr>
        <w:spacing w:line="360" w:lineRule="auto"/>
        <w:ind w:right="72"/>
        <w:rPr>
          <w:rFonts w:asciiTheme="majorHAnsi" w:hAnsiTheme="majorHAnsi"/>
          <w:color w:val="1D1C1E"/>
          <w:spacing w:val="6"/>
          <w:sz w:val="28"/>
          <w:szCs w:val="28"/>
        </w:rPr>
      </w:pPr>
      <w:r w:rsidRPr="00213C28">
        <w:rPr>
          <w:rFonts w:asciiTheme="majorHAnsi" w:hAnsiTheme="majorHAnsi"/>
          <w:color w:val="1D1C1E"/>
          <w:spacing w:val="6"/>
          <w:sz w:val="28"/>
          <w:szCs w:val="28"/>
        </w:rPr>
        <w:t xml:space="preserve">Comply with the guidelines set forward by UGC and JNTUA </w:t>
      </w:r>
      <w:proofErr w:type="spellStart"/>
      <w:r w:rsidRPr="00213C28">
        <w:rPr>
          <w:rFonts w:asciiTheme="majorHAnsi" w:hAnsiTheme="majorHAnsi"/>
          <w:color w:val="1D1C1E"/>
          <w:spacing w:val="6"/>
          <w:sz w:val="28"/>
          <w:szCs w:val="28"/>
        </w:rPr>
        <w:t>Ananthapuramu</w:t>
      </w:r>
      <w:proofErr w:type="spellEnd"/>
      <w:r w:rsidRPr="00213C28">
        <w:rPr>
          <w:rFonts w:asciiTheme="majorHAnsi" w:hAnsiTheme="majorHAnsi"/>
          <w:color w:val="1D1C1E"/>
          <w:spacing w:val="6"/>
          <w:sz w:val="28"/>
          <w:szCs w:val="28"/>
        </w:rPr>
        <w:t xml:space="preserve"> approving of the academic autonomy</w:t>
      </w:r>
    </w:p>
    <w:p w:rsidR="003B3BD8" w:rsidRPr="00213C28" w:rsidRDefault="008A6BAA" w:rsidP="00213C28">
      <w:pPr>
        <w:pStyle w:val="ListParagraph"/>
        <w:numPr>
          <w:ilvl w:val="0"/>
          <w:numId w:val="7"/>
        </w:numPr>
        <w:spacing w:line="360" w:lineRule="auto"/>
        <w:ind w:right="72"/>
        <w:rPr>
          <w:rFonts w:asciiTheme="majorHAnsi" w:hAnsiTheme="majorHAnsi"/>
          <w:color w:val="1D1C1E"/>
          <w:spacing w:val="6"/>
          <w:sz w:val="28"/>
          <w:szCs w:val="28"/>
        </w:rPr>
      </w:pPr>
      <w:r w:rsidRPr="00213C28">
        <w:rPr>
          <w:rFonts w:asciiTheme="majorHAnsi" w:hAnsiTheme="majorHAnsi"/>
          <w:color w:val="1D1C1E"/>
          <w:spacing w:val="6"/>
          <w:sz w:val="28"/>
          <w:szCs w:val="28"/>
        </w:rPr>
        <w:t>Follow the admission process set by the AP State Council of Higher Education</w:t>
      </w:r>
    </w:p>
    <w:p w:rsidR="003B3BD8" w:rsidRPr="00213C28" w:rsidRDefault="008A6BAA" w:rsidP="00213C28">
      <w:pPr>
        <w:pStyle w:val="ListParagraph"/>
        <w:numPr>
          <w:ilvl w:val="0"/>
          <w:numId w:val="7"/>
        </w:numPr>
        <w:spacing w:line="360" w:lineRule="auto"/>
        <w:ind w:right="72"/>
        <w:rPr>
          <w:rFonts w:asciiTheme="majorHAnsi" w:hAnsiTheme="majorHAnsi"/>
          <w:color w:val="1D1C1E"/>
          <w:spacing w:val="6"/>
          <w:sz w:val="28"/>
          <w:szCs w:val="28"/>
        </w:rPr>
      </w:pPr>
      <w:r w:rsidRPr="00213C28">
        <w:rPr>
          <w:rFonts w:asciiTheme="majorHAnsi" w:hAnsiTheme="majorHAnsi"/>
          <w:color w:val="1D1C1E"/>
          <w:spacing w:val="6"/>
          <w:sz w:val="28"/>
          <w:szCs w:val="28"/>
        </w:rPr>
        <w:t xml:space="preserve">The statutory basis on which public funding is provided to the Institution and the purposes for which It </w:t>
      </w:r>
      <w:r w:rsidR="007A7AE6" w:rsidRPr="00213C28">
        <w:rPr>
          <w:rFonts w:asciiTheme="majorHAnsi" w:hAnsiTheme="majorHAnsi"/>
          <w:color w:val="1D1C1E"/>
          <w:spacing w:val="6"/>
          <w:sz w:val="28"/>
          <w:szCs w:val="28"/>
        </w:rPr>
        <w:t>i</w:t>
      </w:r>
      <w:r w:rsidRPr="00213C28">
        <w:rPr>
          <w:rFonts w:asciiTheme="majorHAnsi" w:hAnsiTheme="majorHAnsi"/>
          <w:color w:val="1D1C1E"/>
          <w:spacing w:val="6"/>
          <w:sz w:val="28"/>
          <w:szCs w:val="28"/>
        </w:rPr>
        <w:t>s provided</w:t>
      </w:r>
    </w:p>
    <w:p w:rsidR="003B3BD8" w:rsidRPr="00213C28" w:rsidRDefault="008A6BAA" w:rsidP="00213C28">
      <w:pPr>
        <w:pStyle w:val="ListParagraph"/>
        <w:numPr>
          <w:ilvl w:val="0"/>
          <w:numId w:val="7"/>
        </w:numPr>
        <w:spacing w:line="360" w:lineRule="auto"/>
        <w:ind w:right="72"/>
        <w:rPr>
          <w:rFonts w:asciiTheme="majorHAnsi" w:hAnsiTheme="majorHAnsi"/>
          <w:color w:val="1D1C1E"/>
          <w:spacing w:val="6"/>
          <w:sz w:val="28"/>
          <w:szCs w:val="28"/>
        </w:rPr>
      </w:pPr>
      <w:r w:rsidRPr="00213C28">
        <w:rPr>
          <w:rFonts w:asciiTheme="majorHAnsi" w:hAnsiTheme="majorHAnsi"/>
          <w:color w:val="1D1C1E"/>
          <w:spacing w:val="6"/>
          <w:sz w:val="28"/>
          <w:szCs w:val="28"/>
        </w:rPr>
        <w:lastRenderedPageBreak/>
        <w:t>Proper stewardship and effective use of public and other funding and internal and external accounting systems which enable the fulfillment of these requirements</w:t>
      </w:r>
    </w:p>
    <w:p w:rsidR="003B3BD8" w:rsidRPr="00213C28" w:rsidRDefault="008A6BAA" w:rsidP="00213C28">
      <w:pPr>
        <w:pStyle w:val="ListParagraph"/>
        <w:numPr>
          <w:ilvl w:val="0"/>
          <w:numId w:val="7"/>
        </w:numPr>
        <w:spacing w:line="360" w:lineRule="auto"/>
        <w:ind w:right="72"/>
        <w:rPr>
          <w:rFonts w:asciiTheme="majorHAnsi" w:hAnsiTheme="majorHAnsi"/>
          <w:color w:val="1D1C1E"/>
          <w:spacing w:val="6"/>
          <w:sz w:val="28"/>
          <w:szCs w:val="28"/>
        </w:rPr>
      </w:pPr>
      <w:r w:rsidRPr="00213C28">
        <w:rPr>
          <w:rFonts w:asciiTheme="majorHAnsi" w:hAnsiTheme="majorHAnsi"/>
          <w:color w:val="1D1C1E"/>
          <w:spacing w:val="6"/>
          <w:sz w:val="28"/>
          <w:szCs w:val="28"/>
        </w:rPr>
        <w:t>To have in place sound systems of governance, management including risk management and internal control</w:t>
      </w:r>
    </w:p>
    <w:p w:rsidR="003B3BD8" w:rsidRPr="00213C28" w:rsidRDefault="008A6BAA" w:rsidP="00213C28">
      <w:pPr>
        <w:pStyle w:val="ListParagraph"/>
        <w:numPr>
          <w:ilvl w:val="0"/>
          <w:numId w:val="7"/>
        </w:numPr>
        <w:spacing w:line="360" w:lineRule="auto"/>
        <w:ind w:right="72"/>
        <w:rPr>
          <w:rFonts w:asciiTheme="majorHAnsi" w:hAnsiTheme="majorHAnsi"/>
          <w:color w:val="1D1C1E"/>
          <w:spacing w:val="6"/>
          <w:sz w:val="28"/>
          <w:szCs w:val="28"/>
        </w:rPr>
      </w:pPr>
      <w:r w:rsidRPr="00213C28">
        <w:rPr>
          <w:rFonts w:asciiTheme="majorHAnsi" w:hAnsiTheme="majorHAnsi"/>
          <w:color w:val="1D1C1E"/>
          <w:spacing w:val="6"/>
          <w:sz w:val="28"/>
          <w:szCs w:val="28"/>
        </w:rPr>
        <w:t xml:space="preserve">To safeguard the financial viability of the Institution </w:t>
      </w:r>
    </w:p>
    <w:p w:rsidR="00B03F32" w:rsidRDefault="00B03F32">
      <w:pPr>
        <w:spacing w:after="200" w:line="276" w:lineRule="auto"/>
        <w:rPr>
          <w:rFonts w:asciiTheme="majorHAnsi" w:hAnsiTheme="majorHAnsi"/>
          <w:b/>
          <w:color w:val="000000"/>
          <w:spacing w:val="-2"/>
          <w:sz w:val="28"/>
          <w:szCs w:val="28"/>
        </w:rPr>
      </w:pPr>
      <w:r>
        <w:rPr>
          <w:rFonts w:asciiTheme="majorHAnsi" w:hAnsiTheme="majorHAnsi"/>
          <w:b/>
          <w:color w:val="000000"/>
          <w:spacing w:val="-2"/>
          <w:sz w:val="28"/>
          <w:szCs w:val="28"/>
        </w:rPr>
        <w:br w:type="page"/>
      </w:r>
    </w:p>
    <w:p w:rsidR="003B3BD8" w:rsidRPr="00213C28" w:rsidRDefault="008A6BAA" w:rsidP="00213C28">
      <w:pPr>
        <w:spacing w:line="360" w:lineRule="auto"/>
        <w:jc w:val="right"/>
        <w:rPr>
          <w:rFonts w:asciiTheme="majorHAnsi" w:hAnsiTheme="majorHAnsi"/>
          <w:b/>
          <w:color w:val="000000"/>
          <w:spacing w:val="-2"/>
          <w:sz w:val="28"/>
          <w:szCs w:val="28"/>
        </w:rPr>
      </w:pPr>
      <w:r w:rsidRPr="00213C28">
        <w:rPr>
          <w:rFonts w:asciiTheme="majorHAnsi" w:hAnsiTheme="majorHAnsi"/>
          <w:b/>
          <w:color w:val="000000"/>
          <w:spacing w:val="-2"/>
          <w:sz w:val="28"/>
          <w:szCs w:val="28"/>
        </w:rPr>
        <w:lastRenderedPageBreak/>
        <w:t>(Annexure - I)</w:t>
      </w:r>
    </w:p>
    <w:p w:rsidR="003B3BD8" w:rsidRPr="00213C28" w:rsidRDefault="008A6BAA" w:rsidP="00213C28">
      <w:pPr>
        <w:spacing w:line="360" w:lineRule="auto"/>
        <w:jc w:val="center"/>
        <w:rPr>
          <w:rFonts w:asciiTheme="majorHAnsi" w:hAnsiTheme="majorHAnsi"/>
          <w:b/>
          <w:color w:val="000000"/>
          <w:spacing w:val="-2"/>
          <w:sz w:val="28"/>
          <w:szCs w:val="28"/>
        </w:rPr>
      </w:pPr>
      <w:proofErr w:type="spellStart"/>
      <w:r w:rsidRPr="00213C28">
        <w:rPr>
          <w:rFonts w:asciiTheme="majorHAnsi" w:hAnsiTheme="majorHAnsi"/>
          <w:b/>
          <w:color w:val="000000"/>
          <w:spacing w:val="-2"/>
          <w:sz w:val="28"/>
          <w:szCs w:val="28"/>
        </w:rPr>
        <w:t>Self Review</w:t>
      </w:r>
      <w:proofErr w:type="spellEnd"/>
      <w:r w:rsidRPr="00213C28">
        <w:rPr>
          <w:rFonts w:asciiTheme="majorHAnsi" w:hAnsiTheme="majorHAnsi"/>
          <w:b/>
          <w:color w:val="000000"/>
          <w:spacing w:val="-2"/>
          <w:sz w:val="28"/>
          <w:szCs w:val="28"/>
        </w:rPr>
        <w:t xml:space="preserve"> template of Governors</w:t>
      </w:r>
    </w:p>
    <w:p w:rsidR="003B3BD8" w:rsidRPr="00213C28" w:rsidRDefault="008A6BAA" w:rsidP="00213C28">
      <w:pPr>
        <w:spacing w:line="360" w:lineRule="auto"/>
        <w:jc w:val="both"/>
        <w:rPr>
          <w:rFonts w:asciiTheme="majorHAnsi" w:hAnsiTheme="majorHAnsi"/>
          <w:i/>
          <w:color w:val="000000"/>
          <w:spacing w:val="-3"/>
          <w:sz w:val="28"/>
          <w:szCs w:val="28"/>
        </w:rPr>
      </w:pPr>
      <w:r w:rsidRPr="00213C28">
        <w:rPr>
          <w:rFonts w:asciiTheme="majorHAnsi" w:hAnsiTheme="majorHAnsi"/>
          <w:i/>
          <w:color w:val="000000"/>
          <w:spacing w:val="-3"/>
          <w:sz w:val="28"/>
          <w:szCs w:val="28"/>
        </w:rPr>
        <w:t xml:space="preserve">Note: The purpose of this review </w:t>
      </w:r>
      <w:r w:rsidR="007A7AE6" w:rsidRPr="00213C28">
        <w:rPr>
          <w:rFonts w:asciiTheme="majorHAnsi" w:hAnsiTheme="majorHAnsi"/>
          <w:i/>
          <w:color w:val="000000"/>
          <w:spacing w:val="-3"/>
          <w:sz w:val="28"/>
          <w:szCs w:val="28"/>
        </w:rPr>
        <w:t>i</w:t>
      </w:r>
      <w:r w:rsidRPr="00213C28">
        <w:rPr>
          <w:rFonts w:asciiTheme="majorHAnsi" w:hAnsiTheme="majorHAnsi"/>
          <w:i/>
          <w:color w:val="000000"/>
          <w:spacing w:val="-3"/>
          <w:sz w:val="28"/>
          <w:szCs w:val="28"/>
        </w:rPr>
        <w:t xml:space="preserve">s to assess the contribution you </w:t>
      </w:r>
      <w:r w:rsidRPr="00213C28">
        <w:rPr>
          <w:rFonts w:asciiTheme="majorHAnsi" w:hAnsiTheme="majorHAnsi"/>
          <w:i/>
          <w:color w:val="000000"/>
          <w:spacing w:val="-8"/>
          <w:sz w:val="28"/>
          <w:szCs w:val="28"/>
        </w:rPr>
        <w:t xml:space="preserve">have made to the work of the governing body in the last year, and to </w:t>
      </w:r>
      <w:r w:rsidRPr="00213C28">
        <w:rPr>
          <w:rFonts w:asciiTheme="majorHAnsi" w:hAnsiTheme="majorHAnsi"/>
          <w:i/>
          <w:color w:val="000000"/>
          <w:spacing w:val="-7"/>
          <w:sz w:val="28"/>
          <w:szCs w:val="28"/>
        </w:rPr>
        <w:t xml:space="preserve">solicit suggestions for the year ahead. The information given here is </w:t>
      </w:r>
      <w:r w:rsidRPr="00213C28">
        <w:rPr>
          <w:rFonts w:asciiTheme="majorHAnsi" w:hAnsiTheme="majorHAnsi"/>
          <w:i/>
          <w:color w:val="000000"/>
          <w:spacing w:val="-6"/>
          <w:sz w:val="28"/>
          <w:szCs w:val="28"/>
        </w:rPr>
        <w:t>strictly confidential and will not be disclosed without your agreement.</w:t>
      </w:r>
    </w:p>
    <w:p w:rsidR="003B3BD8" w:rsidRPr="00213C28" w:rsidRDefault="008A6BAA" w:rsidP="00213C28">
      <w:pPr>
        <w:spacing w:line="360" w:lineRule="auto"/>
        <w:ind w:right="36"/>
        <w:jc w:val="right"/>
        <w:rPr>
          <w:rFonts w:asciiTheme="majorHAnsi" w:hAnsiTheme="majorHAnsi"/>
          <w:b/>
          <w:color w:val="000000"/>
          <w:spacing w:val="6"/>
          <w:sz w:val="28"/>
          <w:szCs w:val="28"/>
        </w:rPr>
      </w:pPr>
      <w:r w:rsidRPr="00213C28">
        <w:rPr>
          <w:rFonts w:asciiTheme="majorHAnsi" w:hAnsiTheme="majorHAnsi"/>
          <w:b/>
          <w:color w:val="000000"/>
          <w:spacing w:val="6"/>
          <w:sz w:val="28"/>
          <w:szCs w:val="28"/>
        </w:rPr>
        <w:t>- Chairman, Governing Body</w:t>
      </w:r>
    </w:p>
    <w:p w:rsidR="003B3BD8" w:rsidRPr="00213C28" w:rsidRDefault="008A6BAA" w:rsidP="00213C28">
      <w:pPr>
        <w:numPr>
          <w:ilvl w:val="0"/>
          <w:numId w:val="8"/>
        </w:numPr>
        <w:tabs>
          <w:tab w:val="clear" w:pos="288"/>
          <w:tab w:val="decimal" w:pos="648"/>
        </w:tabs>
        <w:spacing w:line="360" w:lineRule="auto"/>
        <w:ind w:left="648" w:hanging="288"/>
        <w:rPr>
          <w:rFonts w:asciiTheme="majorHAnsi" w:hAnsiTheme="majorHAnsi"/>
          <w:color w:val="000000"/>
          <w:spacing w:val="3"/>
          <w:sz w:val="28"/>
          <w:szCs w:val="28"/>
        </w:rPr>
      </w:pPr>
      <w:r w:rsidRPr="00213C28">
        <w:rPr>
          <w:rFonts w:asciiTheme="majorHAnsi" w:hAnsiTheme="majorHAnsi"/>
          <w:color w:val="000000"/>
          <w:spacing w:val="3"/>
          <w:sz w:val="28"/>
          <w:szCs w:val="28"/>
        </w:rPr>
        <w:t xml:space="preserve">Your functioning and contributions in the last 12 months as per </w:t>
      </w:r>
      <w:r w:rsidRPr="00213C28">
        <w:rPr>
          <w:rFonts w:asciiTheme="majorHAnsi" w:hAnsiTheme="majorHAnsi"/>
          <w:color w:val="000000"/>
          <w:spacing w:val="6"/>
          <w:sz w:val="28"/>
          <w:szCs w:val="28"/>
        </w:rPr>
        <w:t>the Governance Guidelines.</w:t>
      </w:r>
    </w:p>
    <w:p w:rsidR="003B3BD8" w:rsidRPr="00213C28" w:rsidRDefault="008A6BAA" w:rsidP="00213C28">
      <w:pPr>
        <w:numPr>
          <w:ilvl w:val="0"/>
          <w:numId w:val="8"/>
        </w:numPr>
        <w:tabs>
          <w:tab w:val="clear" w:pos="288"/>
          <w:tab w:val="decimal" w:pos="648"/>
        </w:tabs>
        <w:spacing w:line="360" w:lineRule="auto"/>
        <w:ind w:left="648" w:hanging="288"/>
        <w:rPr>
          <w:rFonts w:asciiTheme="majorHAnsi" w:hAnsiTheme="majorHAnsi"/>
          <w:color w:val="000000"/>
          <w:spacing w:val="4"/>
          <w:sz w:val="28"/>
          <w:szCs w:val="28"/>
        </w:rPr>
      </w:pPr>
      <w:r w:rsidRPr="00213C28">
        <w:rPr>
          <w:rFonts w:asciiTheme="majorHAnsi" w:hAnsiTheme="majorHAnsi"/>
          <w:color w:val="000000"/>
          <w:spacing w:val="4"/>
          <w:sz w:val="28"/>
          <w:szCs w:val="28"/>
        </w:rPr>
        <w:t>W</w:t>
      </w:r>
      <w:r w:rsidR="007A7AE6" w:rsidRPr="00213C28">
        <w:rPr>
          <w:rFonts w:asciiTheme="majorHAnsi" w:hAnsiTheme="majorHAnsi"/>
          <w:color w:val="000000"/>
          <w:spacing w:val="4"/>
          <w:sz w:val="28"/>
          <w:szCs w:val="28"/>
        </w:rPr>
        <w:t>h</w:t>
      </w:r>
      <w:r w:rsidRPr="00213C28">
        <w:rPr>
          <w:rFonts w:asciiTheme="majorHAnsi" w:hAnsiTheme="majorHAnsi"/>
          <w:color w:val="000000"/>
          <w:spacing w:val="4"/>
          <w:sz w:val="28"/>
          <w:szCs w:val="28"/>
        </w:rPr>
        <w:t xml:space="preserve">ere there </w:t>
      </w:r>
      <w:r w:rsidR="007A7AE6" w:rsidRPr="00213C28">
        <w:rPr>
          <w:rFonts w:asciiTheme="majorHAnsi" w:hAnsiTheme="majorHAnsi"/>
          <w:color w:val="000000"/>
          <w:spacing w:val="4"/>
          <w:sz w:val="28"/>
          <w:szCs w:val="28"/>
        </w:rPr>
        <w:t xml:space="preserve">are </w:t>
      </w:r>
      <w:r w:rsidRPr="00213C28">
        <w:rPr>
          <w:rFonts w:asciiTheme="majorHAnsi" w:hAnsiTheme="majorHAnsi"/>
          <w:color w:val="000000"/>
          <w:spacing w:val="4"/>
          <w:sz w:val="28"/>
          <w:szCs w:val="28"/>
        </w:rPr>
        <w:t xml:space="preserve">instances where the functions of Governing body </w:t>
      </w:r>
      <w:r w:rsidRPr="00213C28">
        <w:rPr>
          <w:rFonts w:asciiTheme="majorHAnsi" w:hAnsiTheme="majorHAnsi"/>
          <w:color w:val="000000"/>
          <w:spacing w:val="5"/>
          <w:sz w:val="28"/>
          <w:szCs w:val="28"/>
        </w:rPr>
        <w:t>deviated from the Governance Guidelines? What is its impact?</w:t>
      </w:r>
    </w:p>
    <w:p w:rsidR="003B3BD8" w:rsidRPr="00213C28" w:rsidRDefault="008A6BAA" w:rsidP="00213C28">
      <w:pPr>
        <w:numPr>
          <w:ilvl w:val="0"/>
          <w:numId w:val="8"/>
        </w:numPr>
        <w:tabs>
          <w:tab w:val="clear" w:pos="288"/>
          <w:tab w:val="decimal" w:pos="648"/>
        </w:tabs>
        <w:spacing w:line="360" w:lineRule="auto"/>
        <w:ind w:left="648" w:hanging="288"/>
        <w:rPr>
          <w:rFonts w:asciiTheme="majorHAnsi" w:hAnsiTheme="majorHAnsi"/>
          <w:color w:val="000000"/>
          <w:spacing w:val="7"/>
          <w:sz w:val="28"/>
          <w:szCs w:val="28"/>
        </w:rPr>
      </w:pPr>
      <w:r w:rsidRPr="00213C28">
        <w:rPr>
          <w:rFonts w:asciiTheme="majorHAnsi" w:hAnsiTheme="majorHAnsi"/>
          <w:color w:val="000000"/>
          <w:spacing w:val="7"/>
          <w:sz w:val="28"/>
          <w:szCs w:val="28"/>
        </w:rPr>
        <w:t xml:space="preserve">Your suggestions for the Governing Body functioning for the </w:t>
      </w:r>
      <w:r w:rsidRPr="00213C28">
        <w:rPr>
          <w:rFonts w:asciiTheme="majorHAnsi" w:hAnsiTheme="majorHAnsi"/>
          <w:color w:val="000000"/>
          <w:sz w:val="28"/>
          <w:szCs w:val="28"/>
        </w:rPr>
        <w:t>next 12</w:t>
      </w:r>
      <w:r w:rsidRPr="00213C28">
        <w:rPr>
          <w:rFonts w:asciiTheme="majorHAnsi" w:hAnsiTheme="majorHAnsi"/>
          <w:b/>
          <w:color w:val="000000"/>
          <w:sz w:val="28"/>
          <w:szCs w:val="28"/>
        </w:rPr>
        <w:t xml:space="preserve"> </w:t>
      </w:r>
      <w:r w:rsidRPr="00213C28">
        <w:rPr>
          <w:rFonts w:asciiTheme="majorHAnsi" w:hAnsiTheme="majorHAnsi"/>
          <w:color w:val="000000"/>
          <w:sz w:val="28"/>
          <w:szCs w:val="28"/>
        </w:rPr>
        <w:t>months.</w:t>
      </w:r>
    </w:p>
    <w:p w:rsidR="003B3BD8" w:rsidRPr="00213C28" w:rsidRDefault="008A6BAA" w:rsidP="00213C28">
      <w:pPr>
        <w:numPr>
          <w:ilvl w:val="0"/>
          <w:numId w:val="8"/>
        </w:numPr>
        <w:tabs>
          <w:tab w:val="clear" w:pos="288"/>
          <w:tab w:val="decimal" w:pos="648"/>
        </w:tabs>
        <w:spacing w:line="360" w:lineRule="auto"/>
        <w:ind w:left="648" w:hanging="288"/>
        <w:rPr>
          <w:rFonts w:asciiTheme="majorHAnsi" w:hAnsiTheme="majorHAnsi"/>
          <w:color w:val="000000"/>
          <w:spacing w:val="7"/>
          <w:sz w:val="28"/>
          <w:szCs w:val="28"/>
        </w:rPr>
      </w:pPr>
      <w:r w:rsidRPr="00213C28">
        <w:rPr>
          <w:rFonts w:asciiTheme="majorHAnsi" w:hAnsiTheme="majorHAnsi"/>
          <w:color w:val="000000"/>
          <w:spacing w:val="7"/>
          <w:sz w:val="28"/>
          <w:szCs w:val="28"/>
        </w:rPr>
        <w:t xml:space="preserve">Your suggestion to improve the corporate governance of the </w:t>
      </w:r>
      <w:r w:rsidRPr="00213C28">
        <w:rPr>
          <w:rFonts w:asciiTheme="majorHAnsi" w:hAnsiTheme="majorHAnsi"/>
          <w:color w:val="000000"/>
          <w:spacing w:val="4"/>
          <w:sz w:val="28"/>
          <w:szCs w:val="28"/>
        </w:rPr>
        <w:t>institution</w:t>
      </w:r>
    </w:p>
    <w:p w:rsidR="003B3BD8" w:rsidRPr="00213C28" w:rsidRDefault="008A6BAA" w:rsidP="00213C28">
      <w:pPr>
        <w:numPr>
          <w:ilvl w:val="0"/>
          <w:numId w:val="8"/>
        </w:numPr>
        <w:tabs>
          <w:tab w:val="clear" w:pos="288"/>
          <w:tab w:val="decimal" w:pos="648"/>
        </w:tabs>
        <w:spacing w:line="360" w:lineRule="auto"/>
        <w:ind w:left="648" w:hanging="288"/>
        <w:rPr>
          <w:rFonts w:asciiTheme="majorHAnsi" w:hAnsiTheme="majorHAnsi"/>
          <w:color w:val="000000"/>
          <w:spacing w:val="3"/>
          <w:sz w:val="28"/>
          <w:szCs w:val="28"/>
        </w:rPr>
      </w:pPr>
      <w:r w:rsidRPr="00213C28">
        <w:rPr>
          <w:rFonts w:asciiTheme="majorHAnsi" w:hAnsiTheme="majorHAnsi"/>
          <w:color w:val="000000"/>
          <w:spacing w:val="3"/>
          <w:sz w:val="28"/>
          <w:szCs w:val="28"/>
        </w:rPr>
        <w:t xml:space="preserve">Your suggestions on the improvement in the functioning of the </w:t>
      </w:r>
      <w:r w:rsidRPr="00213C28">
        <w:rPr>
          <w:rFonts w:asciiTheme="majorHAnsi" w:hAnsiTheme="majorHAnsi"/>
          <w:color w:val="000000"/>
          <w:spacing w:val="6"/>
          <w:sz w:val="28"/>
          <w:szCs w:val="28"/>
        </w:rPr>
        <w:t>Chair of the Governing Body.</w:t>
      </w:r>
    </w:p>
    <w:p w:rsidR="003B3BD8" w:rsidRPr="00213C28" w:rsidRDefault="008A6BAA" w:rsidP="00213C28">
      <w:pPr>
        <w:numPr>
          <w:ilvl w:val="0"/>
          <w:numId w:val="8"/>
        </w:numPr>
        <w:tabs>
          <w:tab w:val="clear" w:pos="288"/>
          <w:tab w:val="decimal" w:pos="648"/>
        </w:tabs>
        <w:spacing w:line="360" w:lineRule="auto"/>
        <w:ind w:left="648" w:hanging="288"/>
        <w:rPr>
          <w:rFonts w:asciiTheme="majorHAnsi" w:hAnsiTheme="majorHAnsi"/>
          <w:b/>
          <w:color w:val="000000"/>
          <w:spacing w:val="1"/>
          <w:sz w:val="28"/>
          <w:szCs w:val="28"/>
        </w:rPr>
      </w:pPr>
      <w:r w:rsidRPr="00213C28">
        <w:rPr>
          <w:rFonts w:asciiTheme="majorHAnsi" w:hAnsiTheme="majorHAnsi"/>
          <w:color w:val="000000"/>
          <w:spacing w:val="1"/>
          <w:sz w:val="28"/>
          <w:szCs w:val="28"/>
        </w:rPr>
        <w:t>Any</w:t>
      </w:r>
      <w:r w:rsidRPr="00213C28">
        <w:rPr>
          <w:rFonts w:asciiTheme="majorHAnsi" w:hAnsiTheme="majorHAnsi"/>
          <w:b/>
          <w:color w:val="000000"/>
          <w:spacing w:val="1"/>
          <w:sz w:val="28"/>
          <w:szCs w:val="28"/>
        </w:rPr>
        <w:t xml:space="preserve"> </w:t>
      </w:r>
      <w:r w:rsidRPr="00213C28">
        <w:rPr>
          <w:rFonts w:asciiTheme="majorHAnsi" w:hAnsiTheme="majorHAnsi"/>
          <w:color w:val="000000"/>
          <w:spacing w:val="1"/>
          <w:sz w:val="28"/>
          <w:szCs w:val="28"/>
        </w:rPr>
        <w:t xml:space="preserve">other suggestions for the growth and development of the </w:t>
      </w:r>
      <w:r w:rsidRPr="00213C28">
        <w:rPr>
          <w:rFonts w:asciiTheme="majorHAnsi" w:hAnsiTheme="majorHAnsi"/>
          <w:color w:val="000000"/>
          <w:spacing w:val="4"/>
          <w:sz w:val="28"/>
          <w:szCs w:val="28"/>
        </w:rPr>
        <w:t>institution.</w:t>
      </w:r>
    </w:p>
    <w:p w:rsidR="003B3BD8" w:rsidRPr="00213C28" w:rsidRDefault="008A6BAA" w:rsidP="00213C28">
      <w:pPr>
        <w:pStyle w:val="ListParagraph"/>
        <w:numPr>
          <w:ilvl w:val="0"/>
          <w:numId w:val="9"/>
        </w:numPr>
        <w:tabs>
          <w:tab w:val="decimal" w:pos="648"/>
        </w:tabs>
        <w:spacing w:line="360" w:lineRule="auto"/>
        <w:jc w:val="right"/>
        <w:rPr>
          <w:rFonts w:asciiTheme="majorHAnsi" w:hAnsiTheme="majorHAnsi"/>
          <w:b/>
          <w:color w:val="000000"/>
          <w:spacing w:val="1"/>
          <w:sz w:val="28"/>
          <w:szCs w:val="28"/>
        </w:rPr>
      </w:pPr>
      <w:r w:rsidRPr="00213C28">
        <w:rPr>
          <w:rFonts w:asciiTheme="majorHAnsi" w:hAnsiTheme="majorHAnsi"/>
          <w:b/>
          <w:color w:val="000000"/>
          <w:spacing w:val="1"/>
          <w:sz w:val="28"/>
          <w:szCs w:val="28"/>
        </w:rPr>
        <w:t>Governor</w:t>
      </w:r>
    </w:p>
    <w:p w:rsidR="003B3BD8" w:rsidRPr="00213C28" w:rsidRDefault="003B3BD8" w:rsidP="00213C28">
      <w:pPr>
        <w:spacing w:line="360" w:lineRule="auto"/>
        <w:rPr>
          <w:rFonts w:asciiTheme="majorHAnsi" w:hAnsiTheme="majorHAnsi"/>
          <w:sz w:val="28"/>
          <w:szCs w:val="28"/>
        </w:rPr>
      </w:pPr>
    </w:p>
    <w:p w:rsidR="003B3BD8" w:rsidRPr="00213C28" w:rsidRDefault="003B3BD8" w:rsidP="00213C28">
      <w:pPr>
        <w:spacing w:line="360" w:lineRule="auto"/>
        <w:rPr>
          <w:rFonts w:asciiTheme="majorHAnsi" w:hAnsiTheme="majorHAnsi"/>
          <w:sz w:val="28"/>
          <w:szCs w:val="28"/>
        </w:rPr>
      </w:pPr>
    </w:p>
    <w:p w:rsidR="003B3BD8" w:rsidRPr="00213C28" w:rsidRDefault="003B3BD8" w:rsidP="00213C28">
      <w:pPr>
        <w:spacing w:line="360" w:lineRule="auto"/>
        <w:rPr>
          <w:rFonts w:asciiTheme="majorHAnsi" w:hAnsiTheme="majorHAnsi"/>
          <w:sz w:val="28"/>
          <w:szCs w:val="28"/>
        </w:rPr>
      </w:pPr>
    </w:p>
    <w:p w:rsidR="003B3BD8" w:rsidRPr="00213C28" w:rsidRDefault="003B3BD8" w:rsidP="00213C28">
      <w:pPr>
        <w:spacing w:line="360" w:lineRule="auto"/>
        <w:rPr>
          <w:rFonts w:asciiTheme="majorHAnsi" w:hAnsiTheme="majorHAnsi"/>
          <w:sz w:val="28"/>
          <w:szCs w:val="28"/>
        </w:rPr>
      </w:pPr>
    </w:p>
    <w:p w:rsidR="003B3BD8" w:rsidRPr="00213C28" w:rsidRDefault="003B3BD8" w:rsidP="00213C28">
      <w:pPr>
        <w:spacing w:line="360" w:lineRule="auto"/>
        <w:rPr>
          <w:rFonts w:asciiTheme="majorHAnsi" w:hAnsiTheme="majorHAnsi"/>
          <w:sz w:val="28"/>
          <w:szCs w:val="28"/>
        </w:rPr>
      </w:pPr>
    </w:p>
    <w:p w:rsidR="003B3BD8" w:rsidRPr="00213C28" w:rsidRDefault="003B3BD8" w:rsidP="00213C28">
      <w:pPr>
        <w:spacing w:line="360" w:lineRule="auto"/>
        <w:rPr>
          <w:rFonts w:asciiTheme="majorHAnsi" w:hAnsiTheme="majorHAnsi"/>
          <w:sz w:val="28"/>
          <w:szCs w:val="28"/>
        </w:rPr>
      </w:pPr>
    </w:p>
    <w:p w:rsidR="00213C28" w:rsidRDefault="00213C28" w:rsidP="00213C28">
      <w:pPr>
        <w:spacing w:line="360" w:lineRule="auto"/>
        <w:ind w:right="36"/>
        <w:jc w:val="right"/>
        <w:rPr>
          <w:rFonts w:asciiTheme="majorHAnsi" w:hAnsiTheme="majorHAnsi"/>
          <w:b/>
          <w:color w:val="000000"/>
          <w:spacing w:val="-8"/>
          <w:sz w:val="28"/>
          <w:szCs w:val="28"/>
        </w:rPr>
      </w:pPr>
    </w:p>
    <w:p w:rsidR="00213C28" w:rsidRDefault="00213C28" w:rsidP="00213C28">
      <w:pPr>
        <w:spacing w:line="360" w:lineRule="auto"/>
        <w:ind w:right="36"/>
        <w:jc w:val="right"/>
        <w:rPr>
          <w:rFonts w:asciiTheme="majorHAnsi" w:hAnsiTheme="majorHAnsi"/>
          <w:b/>
          <w:color w:val="000000"/>
          <w:spacing w:val="-8"/>
          <w:sz w:val="28"/>
          <w:szCs w:val="28"/>
        </w:rPr>
      </w:pPr>
    </w:p>
    <w:p w:rsidR="003B3BD8" w:rsidRPr="00213C28" w:rsidRDefault="008A6BAA" w:rsidP="00213C28">
      <w:pPr>
        <w:spacing w:line="360" w:lineRule="auto"/>
        <w:ind w:right="36"/>
        <w:jc w:val="right"/>
        <w:rPr>
          <w:rFonts w:asciiTheme="majorHAnsi" w:hAnsiTheme="majorHAnsi"/>
          <w:b/>
          <w:color w:val="000000"/>
          <w:spacing w:val="-8"/>
          <w:sz w:val="28"/>
          <w:szCs w:val="28"/>
        </w:rPr>
      </w:pPr>
      <w:r w:rsidRPr="00213C28">
        <w:rPr>
          <w:rFonts w:asciiTheme="majorHAnsi" w:hAnsiTheme="majorHAnsi"/>
          <w:b/>
          <w:color w:val="000000"/>
          <w:spacing w:val="-8"/>
          <w:sz w:val="28"/>
          <w:szCs w:val="28"/>
        </w:rPr>
        <w:lastRenderedPageBreak/>
        <w:t>(Annexure - II)</w:t>
      </w:r>
    </w:p>
    <w:p w:rsidR="003B3BD8" w:rsidRPr="00213C28" w:rsidRDefault="008A6BAA" w:rsidP="00213C28">
      <w:pPr>
        <w:spacing w:line="360" w:lineRule="auto"/>
        <w:rPr>
          <w:rFonts w:asciiTheme="majorHAnsi" w:hAnsiTheme="majorHAnsi"/>
          <w:b/>
          <w:color w:val="000000"/>
          <w:sz w:val="28"/>
          <w:szCs w:val="28"/>
        </w:rPr>
      </w:pPr>
      <w:r w:rsidRPr="00213C28">
        <w:rPr>
          <w:rFonts w:asciiTheme="majorHAnsi" w:hAnsiTheme="majorHAnsi"/>
          <w:b/>
          <w:color w:val="000000"/>
          <w:sz w:val="28"/>
          <w:szCs w:val="28"/>
        </w:rPr>
        <w:t>Head of the Institution performance evaluation Template</w:t>
      </w:r>
    </w:p>
    <w:p w:rsidR="003B3BD8" w:rsidRPr="00213C28" w:rsidRDefault="008A6BAA" w:rsidP="00213C28">
      <w:pPr>
        <w:spacing w:line="360" w:lineRule="auto"/>
        <w:rPr>
          <w:rFonts w:asciiTheme="majorHAnsi" w:hAnsiTheme="majorHAnsi"/>
          <w:b/>
          <w:color w:val="000000"/>
          <w:spacing w:val="-8"/>
          <w:sz w:val="28"/>
          <w:szCs w:val="28"/>
        </w:rPr>
      </w:pPr>
      <w:r w:rsidRPr="00213C28">
        <w:rPr>
          <w:rFonts w:asciiTheme="majorHAnsi" w:hAnsiTheme="majorHAnsi"/>
          <w:b/>
          <w:color w:val="000000"/>
          <w:spacing w:val="-8"/>
          <w:sz w:val="28"/>
          <w:szCs w:val="28"/>
        </w:rPr>
        <w:t>1. Leadership:</w:t>
      </w:r>
    </w:p>
    <w:p w:rsidR="007A7AE6" w:rsidRPr="00213C28" w:rsidRDefault="008A6BAA" w:rsidP="00213C28">
      <w:pPr>
        <w:pStyle w:val="ListParagraph"/>
        <w:numPr>
          <w:ilvl w:val="0"/>
          <w:numId w:val="10"/>
        </w:numPr>
        <w:tabs>
          <w:tab w:val="decimal" w:pos="576"/>
        </w:tabs>
        <w:spacing w:line="360" w:lineRule="auto"/>
        <w:ind w:right="720"/>
        <w:rPr>
          <w:rFonts w:asciiTheme="majorHAnsi" w:hAnsiTheme="majorHAnsi"/>
          <w:color w:val="000000"/>
          <w:spacing w:val="3"/>
          <w:sz w:val="28"/>
          <w:szCs w:val="28"/>
        </w:rPr>
      </w:pPr>
      <w:r w:rsidRPr="00213C28">
        <w:rPr>
          <w:rFonts w:asciiTheme="majorHAnsi" w:hAnsiTheme="majorHAnsi"/>
          <w:color w:val="000000"/>
          <w:spacing w:val="3"/>
          <w:sz w:val="28"/>
          <w:szCs w:val="28"/>
        </w:rPr>
        <w:t>Development, alignment and execution of a strategic plan</w:t>
      </w:r>
    </w:p>
    <w:p w:rsidR="003B3BD8" w:rsidRPr="00213C28" w:rsidRDefault="008A6BAA" w:rsidP="00213C28">
      <w:pPr>
        <w:pStyle w:val="ListParagraph"/>
        <w:numPr>
          <w:ilvl w:val="0"/>
          <w:numId w:val="10"/>
        </w:numPr>
        <w:tabs>
          <w:tab w:val="decimal" w:pos="576"/>
        </w:tabs>
        <w:spacing w:line="360" w:lineRule="auto"/>
        <w:ind w:right="720"/>
        <w:rPr>
          <w:rFonts w:asciiTheme="majorHAnsi" w:hAnsiTheme="majorHAnsi"/>
          <w:color w:val="000000"/>
          <w:spacing w:val="3"/>
          <w:sz w:val="28"/>
          <w:szCs w:val="28"/>
        </w:rPr>
      </w:pPr>
      <w:r w:rsidRPr="00213C28">
        <w:rPr>
          <w:rFonts w:asciiTheme="majorHAnsi" w:hAnsiTheme="majorHAnsi"/>
          <w:color w:val="000000"/>
          <w:spacing w:val="7"/>
          <w:sz w:val="28"/>
          <w:szCs w:val="28"/>
        </w:rPr>
        <w:t>Monitoring the curriculum implementation</w:t>
      </w:r>
    </w:p>
    <w:p w:rsidR="003B3BD8" w:rsidRPr="00213C28" w:rsidRDefault="008A6BAA" w:rsidP="00213C28">
      <w:pPr>
        <w:pStyle w:val="ListParagraph"/>
        <w:numPr>
          <w:ilvl w:val="0"/>
          <w:numId w:val="10"/>
        </w:numPr>
        <w:spacing w:line="360" w:lineRule="auto"/>
        <w:rPr>
          <w:rFonts w:asciiTheme="majorHAnsi" w:hAnsiTheme="majorHAnsi"/>
          <w:color w:val="000000"/>
          <w:spacing w:val="6"/>
          <w:sz w:val="28"/>
          <w:szCs w:val="28"/>
        </w:rPr>
      </w:pPr>
      <w:r w:rsidRPr="00213C28">
        <w:rPr>
          <w:rFonts w:asciiTheme="majorHAnsi" w:hAnsiTheme="majorHAnsi"/>
          <w:color w:val="000000"/>
          <w:spacing w:val="6"/>
          <w:sz w:val="28"/>
          <w:szCs w:val="28"/>
        </w:rPr>
        <w:t>Instructional and evaluation strategies</w:t>
      </w:r>
    </w:p>
    <w:p w:rsidR="003B3BD8" w:rsidRPr="00213C28" w:rsidRDefault="008A6BAA" w:rsidP="00213C28">
      <w:pPr>
        <w:pStyle w:val="ListParagraph"/>
        <w:numPr>
          <w:ilvl w:val="0"/>
          <w:numId w:val="10"/>
        </w:numPr>
        <w:tabs>
          <w:tab w:val="decimal" w:pos="576"/>
        </w:tabs>
        <w:spacing w:line="360" w:lineRule="auto"/>
        <w:rPr>
          <w:rFonts w:asciiTheme="majorHAnsi" w:hAnsiTheme="majorHAnsi"/>
          <w:color w:val="000000"/>
          <w:sz w:val="28"/>
          <w:szCs w:val="28"/>
        </w:rPr>
      </w:pPr>
      <w:r w:rsidRPr="00213C28">
        <w:rPr>
          <w:rFonts w:asciiTheme="majorHAnsi" w:hAnsiTheme="majorHAnsi"/>
          <w:color w:val="000000"/>
          <w:sz w:val="28"/>
          <w:szCs w:val="28"/>
        </w:rPr>
        <w:t>Motivation</w:t>
      </w:r>
    </w:p>
    <w:p w:rsidR="003B3BD8" w:rsidRPr="00213C28" w:rsidRDefault="008A6BAA" w:rsidP="00213C28">
      <w:pPr>
        <w:numPr>
          <w:ilvl w:val="0"/>
          <w:numId w:val="11"/>
        </w:numPr>
        <w:tabs>
          <w:tab w:val="clear" w:pos="216"/>
          <w:tab w:val="decimal" w:pos="288"/>
        </w:tabs>
        <w:spacing w:line="360" w:lineRule="auto"/>
        <w:ind w:left="504" w:hanging="432"/>
        <w:rPr>
          <w:rFonts w:asciiTheme="majorHAnsi" w:hAnsiTheme="majorHAnsi"/>
          <w:b/>
          <w:color w:val="000000"/>
          <w:spacing w:val="26"/>
          <w:sz w:val="28"/>
          <w:szCs w:val="28"/>
        </w:rPr>
      </w:pPr>
      <w:r w:rsidRPr="00213C28">
        <w:rPr>
          <w:rFonts w:asciiTheme="majorHAnsi" w:hAnsiTheme="majorHAnsi"/>
          <w:b/>
          <w:color w:val="000000"/>
          <w:spacing w:val="26"/>
          <w:sz w:val="28"/>
          <w:szCs w:val="28"/>
        </w:rPr>
        <w:t xml:space="preserve">Culture: </w:t>
      </w:r>
    </w:p>
    <w:p w:rsidR="003B3BD8" w:rsidRPr="00213C28" w:rsidRDefault="008A6BAA" w:rsidP="00213C28">
      <w:pPr>
        <w:tabs>
          <w:tab w:val="decimal" w:pos="288"/>
        </w:tabs>
        <w:spacing w:line="360" w:lineRule="auto"/>
        <w:ind w:left="504"/>
        <w:rPr>
          <w:rFonts w:asciiTheme="majorHAnsi" w:hAnsiTheme="majorHAnsi"/>
          <w:b/>
          <w:color w:val="000000"/>
          <w:spacing w:val="26"/>
          <w:sz w:val="28"/>
          <w:szCs w:val="28"/>
        </w:rPr>
      </w:pPr>
      <w:r w:rsidRPr="00213C28">
        <w:rPr>
          <w:rFonts w:asciiTheme="majorHAnsi" w:hAnsiTheme="majorHAnsi"/>
          <w:color w:val="000000"/>
          <w:spacing w:val="7"/>
          <w:sz w:val="28"/>
          <w:szCs w:val="28"/>
        </w:rPr>
        <w:t>Development and nurturing a balanced, rigorous, positive and</w:t>
      </w:r>
    </w:p>
    <w:p w:rsidR="003B3BD8" w:rsidRPr="00213C28" w:rsidRDefault="008A6BAA" w:rsidP="00213C28">
      <w:pPr>
        <w:spacing w:line="360" w:lineRule="auto"/>
        <w:ind w:left="504"/>
        <w:rPr>
          <w:rFonts w:asciiTheme="majorHAnsi" w:hAnsiTheme="majorHAnsi"/>
          <w:color w:val="000000"/>
          <w:spacing w:val="6"/>
          <w:sz w:val="28"/>
          <w:szCs w:val="28"/>
        </w:rPr>
      </w:pPr>
      <w:proofErr w:type="gramStart"/>
      <w:r w:rsidRPr="00213C28">
        <w:rPr>
          <w:rFonts w:asciiTheme="majorHAnsi" w:hAnsiTheme="majorHAnsi"/>
          <w:color w:val="000000"/>
          <w:spacing w:val="6"/>
          <w:sz w:val="28"/>
          <w:szCs w:val="28"/>
        </w:rPr>
        <w:t>the</w:t>
      </w:r>
      <w:proofErr w:type="gramEnd"/>
      <w:r w:rsidRPr="00213C28">
        <w:rPr>
          <w:rFonts w:asciiTheme="majorHAnsi" w:hAnsiTheme="majorHAnsi"/>
          <w:color w:val="000000"/>
          <w:spacing w:val="6"/>
          <w:sz w:val="28"/>
          <w:szCs w:val="28"/>
        </w:rPr>
        <w:t xml:space="preserve"> safety culture among the stakeholders</w:t>
      </w:r>
    </w:p>
    <w:p w:rsidR="003B3BD8" w:rsidRPr="00213C28" w:rsidRDefault="008A6BAA" w:rsidP="00213C28">
      <w:pPr>
        <w:numPr>
          <w:ilvl w:val="0"/>
          <w:numId w:val="11"/>
        </w:numPr>
        <w:tabs>
          <w:tab w:val="clear" w:pos="216"/>
          <w:tab w:val="decimal" w:pos="288"/>
        </w:tabs>
        <w:spacing w:line="360" w:lineRule="auto"/>
        <w:ind w:left="504" w:right="2952" w:hanging="432"/>
        <w:rPr>
          <w:rFonts w:asciiTheme="majorHAnsi" w:hAnsiTheme="majorHAnsi"/>
          <w:b/>
          <w:color w:val="000000"/>
          <w:spacing w:val="-10"/>
          <w:sz w:val="28"/>
          <w:szCs w:val="28"/>
        </w:rPr>
      </w:pPr>
      <w:r w:rsidRPr="00213C28">
        <w:rPr>
          <w:rFonts w:asciiTheme="majorHAnsi" w:hAnsiTheme="majorHAnsi"/>
          <w:b/>
          <w:color w:val="000000"/>
          <w:spacing w:val="-10"/>
          <w:sz w:val="28"/>
          <w:szCs w:val="28"/>
        </w:rPr>
        <w:t xml:space="preserve">Human </w:t>
      </w:r>
      <w:r w:rsidR="007A7AE6" w:rsidRPr="00213C28">
        <w:rPr>
          <w:rFonts w:asciiTheme="majorHAnsi" w:hAnsiTheme="majorHAnsi"/>
          <w:b/>
          <w:color w:val="000000"/>
          <w:spacing w:val="-10"/>
          <w:sz w:val="28"/>
          <w:szCs w:val="28"/>
        </w:rPr>
        <w:t>R</w:t>
      </w:r>
      <w:r w:rsidRPr="00213C28">
        <w:rPr>
          <w:rFonts w:asciiTheme="majorHAnsi" w:hAnsiTheme="majorHAnsi"/>
          <w:b/>
          <w:color w:val="000000"/>
          <w:spacing w:val="-10"/>
          <w:sz w:val="28"/>
          <w:szCs w:val="28"/>
        </w:rPr>
        <w:t xml:space="preserve">esource </w:t>
      </w:r>
      <w:r w:rsidR="007A7AE6" w:rsidRPr="00213C28">
        <w:rPr>
          <w:rFonts w:asciiTheme="majorHAnsi" w:hAnsiTheme="majorHAnsi"/>
          <w:b/>
          <w:color w:val="000000"/>
          <w:spacing w:val="-10"/>
          <w:sz w:val="28"/>
          <w:szCs w:val="28"/>
        </w:rPr>
        <w:t>M</w:t>
      </w:r>
      <w:r w:rsidRPr="00213C28">
        <w:rPr>
          <w:rFonts w:asciiTheme="majorHAnsi" w:hAnsiTheme="majorHAnsi"/>
          <w:b/>
          <w:color w:val="000000"/>
          <w:spacing w:val="-10"/>
          <w:sz w:val="28"/>
          <w:szCs w:val="28"/>
        </w:rPr>
        <w:t xml:space="preserve">anagement: </w:t>
      </w:r>
    </w:p>
    <w:p w:rsidR="003B3BD8" w:rsidRPr="00213C28" w:rsidRDefault="008A6BAA" w:rsidP="00213C28">
      <w:pPr>
        <w:tabs>
          <w:tab w:val="decimal" w:pos="288"/>
        </w:tabs>
        <w:spacing w:line="360" w:lineRule="auto"/>
        <w:ind w:left="504" w:right="2952"/>
        <w:rPr>
          <w:rFonts w:asciiTheme="majorHAnsi" w:hAnsiTheme="majorHAnsi"/>
          <w:b/>
          <w:color w:val="000000"/>
          <w:spacing w:val="-10"/>
          <w:sz w:val="28"/>
          <w:szCs w:val="28"/>
        </w:rPr>
      </w:pPr>
      <w:r w:rsidRPr="00213C28">
        <w:rPr>
          <w:rFonts w:asciiTheme="majorHAnsi" w:hAnsiTheme="majorHAnsi"/>
          <w:color w:val="000000"/>
          <w:spacing w:val="6"/>
          <w:sz w:val="28"/>
          <w:szCs w:val="28"/>
        </w:rPr>
        <w:t>Quality faculty and staff</w:t>
      </w:r>
    </w:p>
    <w:p w:rsidR="003B3BD8" w:rsidRPr="00213C28" w:rsidRDefault="008A6BAA" w:rsidP="00213C28">
      <w:pPr>
        <w:numPr>
          <w:ilvl w:val="0"/>
          <w:numId w:val="12"/>
        </w:numPr>
        <w:tabs>
          <w:tab w:val="clear" w:pos="360"/>
          <w:tab w:val="decimal" w:pos="576"/>
        </w:tabs>
        <w:spacing w:line="360" w:lineRule="auto"/>
        <w:rPr>
          <w:rFonts w:asciiTheme="majorHAnsi" w:hAnsiTheme="majorHAnsi"/>
          <w:color w:val="000000"/>
          <w:spacing w:val="16"/>
          <w:sz w:val="28"/>
          <w:szCs w:val="28"/>
        </w:rPr>
      </w:pPr>
      <w:r w:rsidRPr="00213C28">
        <w:rPr>
          <w:rFonts w:asciiTheme="majorHAnsi" w:hAnsiTheme="majorHAnsi"/>
          <w:color w:val="000000"/>
          <w:spacing w:val="10"/>
          <w:sz w:val="28"/>
          <w:szCs w:val="28"/>
        </w:rPr>
        <w:t>Recruitment,</w:t>
      </w:r>
    </w:p>
    <w:p w:rsidR="003B3BD8" w:rsidRPr="00213C28" w:rsidRDefault="008A6BAA" w:rsidP="00213C28">
      <w:pPr>
        <w:numPr>
          <w:ilvl w:val="0"/>
          <w:numId w:val="12"/>
        </w:numPr>
        <w:tabs>
          <w:tab w:val="decimal" w:pos="576"/>
        </w:tabs>
        <w:spacing w:line="360" w:lineRule="auto"/>
        <w:rPr>
          <w:rFonts w:asciiTheme="majorHAnsi" w:hAnsiTheme="majorHAnsi"/>
          <w:color w:val="000000"/>
          <w:spacing w:val="16"/>
          <w:sz w:val="28"/>
          <w:szCs w:val="28"/>
        </w:rPr>
      </w:pPr>
      <w:r w:rsidRPr="00213C28">
        <w:rPr>
          <w:rFonts w:asciiTheme="majorHAnsi" w:hAnsiTheme="majorHAnsi"/>
          <w:color w:val="000000"/>
          <w:spacing w:val="16"/>
          <w:sz w:val="28"/>
          <w:szCs w:val="28"/>
        </w:rPr>
        <w:t>Orientation,</w:t>
      </w:r>
    </w:p>
    <w:p w:rsidR="003B3BD8" w:rsidRPr="00213C28" w:rsidRDefault="008A6BAA" w:rsidP="00213C28">
      <w:pPr>
        <w:numPr>
          <w:ilvl w:val="0"/>
          <w:numId w:val="12"/>
        </w:numPr>
        <w:tabs>
          <w:tab w:val="decimal" w:pos="576"/>
        </w:tabs>
        <w:spacing w:line="360" w:lineRule="auto"/>
        <w:rPr>
          <w:rFonts w:asciiTheme="majorHAnsi" w:hAnsiTheme="majorHAnsi"/>
          <w:color w:val="000000"/>
          <w:spacing w:val="16"/>
          <w:sz w:val="28"/>
          <w:szCs w:val="28"/>
        </w:rPr>
      </w:pPr>
      <w:r w:rsidRPr="00213C28">
        <w:rPr>
          <w:rFonts w:asciiTheme="majorHAnsi" w:hAnsiTheme="majorHAnsi"/>
          <w:color w:val="000000"/>
          <w:sz w:val="28"/>
          <w:szCs w:val="28"/>
        </w:rPr>
        <w:t>Development,</w:t>
      </w:r>
    </w:p>
    <w:p w:rsidR="003B3BD8" w:rsidRPr="00213C28" w:rsidRDefault="008A6BAA" w:rsidP="00213C28">
      <w:pPr>
        <w:numPr>
          <w:ilvl w:val="0"/>
          <w:numId w:val="12"/>
        </w:numPr>
        <w:tabs>
          <w:tab w:val="decimal" w:pos="576"/>
        </w:tabs>
        <w:spacing w:line="360" w:lineRule="auto"/>
        <w:rPr>
          <w:rFonts w:asciiTheme="majorHAnsi" w:hAnsiTheme="majorHAnsi"/>
          <w:color w:val="000000"/>
          <w:spacing w:val="14"/>
          <w:sz w:val="28"/>
          <w:szCs w:val="28"/>
        </w:rPr>
      </w:pPr>
      <w:r w:rsidRPr="00213C28">
        <w:rPr>
          <w:rFonts w:asciiTheme="majorHAnsi" w:hAnsiTheme="majorHAnsi"/>
          <w:color w:val="000000"/>
          <w:spacing w:val="14"/>
          <w:sz w:val="28"/>
          <w:szCs w:val="28"/>
        </w:rPr>
        <w:t>Evaluation, and</w:t>
      </w:r>
    </w:p>
    <w:p w:rsidR="003B3BD8" w:rsidRPr="00213C28" w:rsidRDefault="008A6BAA" w:rsidP="00213C28">
      <w:pPr>
        <w:numPr>
          <w:ilvl w:val="0"/>
          <w:numId w:val="12"/>
        </w:numPr>
        <w:tabs>
          <w:tab w:val="decimal" w:pos="576"/>
        </w:tabs>
        <w:spacing w:line="360" w:lineRule="auto"/>
        <w:rPr>
          <w:rFonts w:asciiTheme="majorHAnsi" w:hAnsiTheme="majorHAnsi"/>
          <w:color w:val="000000"/>
          <w:spacing w:val="20"/>
          <w:sz w:val="28"/>
          <w:szCs w:val="28"/>
        </w:rPr>
      </w:pPr>
      <w:r w:rsidRPr="00213C28">
        <w:rPr>
          <w:rFonts w:asciiTheme="majorHAnsi" w:hAnsiTheme="majorHAnsi"/>
          <w:color w:val="000000"/>
          <w:spacing w:val="20"/>
          <w:sz w:val="28"/>
          <w:szCs w:val="28"/>
        </w:rPr>
        <w:t>Retention</w:t>
      </w:r>
    </w:p>
    <w:p w:rsidR="003B3BD8" w:rsidRPr="00213C28" w:rsidRDefault="008A6BAA" w:rsidP="00213C28">
      <w:pPr>
        <w:spacing w:line="360" w:lineRule="auto"/>
        <w:rPr>
          <w:rFonts w:asciiTheme="majorHAnsi" w:hAnsiTheme="majorHAnsi"/>
          <w:b/>
          <w:color w:val="000000"/>
          <w:sz w:val="28"/>
          <w:szCs w:val="28"/>
        </w:rPr>
      </w:pPr>
      <w:r w:rsidRPr="00213C28">
        <w:rPr>
          <w:rFonts w:asciiTheme="majorHAnsi" w:hAnsiTheme="majorHAnsi"/>
          <w:b/>
          <w:color w:val="000000"/>
          <w:sz w:val="28"/>
          <w:szCs w:val="28"/>
        </w:rPr>
        <w:t>4. Organizational Management:</w:t>
      </w:r>
    </w:p>
    <w:p w:rsidR="003B3BD8" w:rsidRPr="00213C28" w:rsidRDefault="008A6BAA" w:rsidP="00213C28">
      <w:pPr>
        <w:pStyle w:val="ListParagraph"/>
        <w:numPr>
          <w:ilvl w:val="0"/>
          <w:numId w:val="13"/>
        </w:numPr>
        <w:spacing w:line="360" w:lineRule="auto"/>
        <w:rPr>
          <w:rFonts w:asciiTheme="majorHAnsi" w:hAnsiTheme="majorHAnsi"/>
          <w:color w:val="000000"/>
          <w:spacing w:val="6"/>
          <w:sz w:val="28"/>
          <w:szCs w:val="28"/>
        </w:rPr>
      </w:pPr>
      <w:r w:rsidRPr="00213C28">
        <w:rPr>
          <w:rFonts w:asciiTheme="majorHAnsi" w:hAnsiTheme="majorHAnsi"/>
          <w:color w:val="000000"/>
          <w:spacing w:val="6"/>
          <w:sz w:val="28"/>
          <w:szCs w:val="28"/>
        </w:rPr>
        <w:t>Support, manage and oversee the operations</w:t>
      </w:r>
    </w:p>
    <w:p w:rsidR="003B3BD8" w:rsidRPr="00213C28" w:rsidRDefault="008A6BAA" w:rsidP="00213C28">
      <w:pPr>
        <w:pStyle w:val="ListParagraph"/>
        <w:numPr>
          <w:ilvl w:val="0"/>
          <w:numId w:val="13"/>
        </w:numPr>
        <w:spacing w:line="360" w:lineRule="auto"/>
        <w:rPr>
          <w:rFonts w:asciiTheme="majorHAnsi" w:hAnsiTheme="majorHAnsi"/>
          <w:color w:val="000000"/>
          <w:spacing w:val="6"/>
          <w:sz w:val="28"/>
          <w:szCs w:val="28"/>
        </w:rPr>
      </w:pPr>
      <w:r w:rsidRPr="00213C28">
        <w:rPr>
          <w:rFonts w:asciiTheme="majorHAnsi" w:hAnsiTheme="majorHAnsi"/>
          <w:color w:val="000000"/>
          <w:spacing w:val="11"/>
          <w:sz w:val="28"/>
          <w:szCs w:val="28"/>
        </w:rPr>
        <w:t>Optimal use of resources of the Institution</w:t>
      </w:r>
    </w:p>
    <w:p w:rsidR="003B3BD8" w:rsidRPr="00213C28" w:rsidRDefault="008A6BAA" w:rsidP="00213C28">
      <w:pPr>
        <w:numPr>
          <w:ilvl w:val="0"/>
          <w:numId w:val="14"/>
        </w:numPr>
        <w:tabs>
          <w:tab w:val="clear" w:pos="216"/>
          <w:tab w:val="decimal" w:pos="288"/>
        </w:tabs>
        <w:spacing w:line="360" w:lineRule="auto"/>
        <w:ind w:left="72"/>
        <w:rPr>
          <w:rFonts w:asciiTheme="majorHAnsi" w:hAnsiTheme="majorHAnsi"/>
          <w:b/>
          <w:color w:val="1E1D22"/>
          <w:spacing w:val="6"/>
          <w:sz w:val="28"/>
          <w:szCs w:val="28"/>
        </w:rPr>
      </w:pPr>
      <w:r w:rsidRPr="00213C28">
        <w:rPr>
          <w:rFonts w:asciiTheme="majorHAnsi" w:hAnsiTheme="majorHAnsi"/>
          <w:b/>
          <w:color w:val="1E1D22"/>
          <w:spacing w:val="6"/>
          <w:sz w:val="28"/>
          <w:szCs w:val="28"/>
        </w:rPr>
        <w:t>Communication and Relations</w:t>
      </w:r>
    </w:p>
    <w:p w:rsidR="003B3BD8" w:rsidRPr="00213C28" w:rsidRDefault="008A6BAA" w:rsidP="00213C28">
      <w:pPr>
        <w:spacing w:line="360" w:lineRule="auto"/>
        <w:ind w:left="504" w:right="1080"/>
        <w:rPr>
          <w:rFonts w:asciiTheme="majorHAnsi" w:hAnsiTheme="majorHAnsi"/>
          <w:color w:val="1E1D22"/>
          <w:spacing w:val="2"/>
          <w:sz w:val="28"/>
          <w:szCs w:val="28"/>
        </w:rPr>
      </w:pPr>
      <w:r w:rsidRPr="00213C28">
        <w:rPr>
          <w:rFonts w:asciiTheme="majorHAnsi" w:hAnsiTheme="majorHAnsi"/>
          <w:color w:val="1E1D22"/>
          <w:spacing w:val="2"/>
          <w:sz w:val="28"/>
          <w:szCs w:val="28"/>
        </w:rPr>
        <w:t xml:space="preserve">Communication, collaboration and engagement with </w:t>
      </w:r>
      <w:r w:rsidRPr="00213C28">
        <w:rPr>
          <w:rFonts w:asciiTheme="majorHAnsi" w:hAnsiTheme="majorHAnsi"/>
          <w:color w:val="1E1D22"/>
          <w:spacing w:val="6"/>
          <w:sz w:val="28"/>
          <w:szCs w:val="28"/>
        </w:rPr>
        <w:t>stakeholders</w:t>
      </w:r>
    </w:p>
    <w:p w:rsidR="003B3BD8" w:rsidRPr="00213C28" w:rsidRDefault="008A6BAA" w:rsidP="00213C28">
      <w:pPr>
        <w:numPr>
          <w:ilvl w:val="0"/>
          <w:numId w:val="14"/>
        </w:numPr>
        <w:tabs>
          <w:tab w:val="clear" w:pos="216"/>
          <w:tab w:val="decimal" w:pos="288"/>
        </w:tabs>
        <w:spacing w:line="360" w:lineRule="auto"/>
        <w:ind w:left="72"/>
        <w:rPr>
          <w:rFonts w:asciiTheme="majorHAnsi" w:hAnsiTheme="majorHAnsi"/>
          <w:b/>
          <w:color w:val="1E1D22"/>
          <w:spacing w:val="14"/>
          <w:sz w:val="28"/>
          <w:szCs w:val="28"/>
        </w:rPr>
      </w:pPr>
      <w:r w:rsidRPr="00213C28">
        <w:rPr>
          <w:rFonts w:asciiTheme="majorHAnsi" w:hAnsiTheme="majorHAnsi"/>
          <w:b/>
          <w:color w:val="1E1D22"/>
          <w:spacing w:val="14"/>
          <w:sz w:val="28"/>
          <w:szCs w:val="28"/>
        </w:rPr>
        <w:t>Professionalism</w:t>
      </w:r>
    </w:p>
    <w:p w:rsidR="003B3BD8" w:rsidRPr="00213C28" w:rsidRDefault="008A6BAA" w:rsidP="00213C28">
      <w:pPr>
        <w:pStyle w:val="ListParagraph"/>
        <w:numPr>
          <w:ilvl w:val="0"/>
          <w:numId w:val="15"/>
        </w:numPr>
        <w:spacing w:line="360" w:lineRule="auto"/>
        <w:rPr>
          <w:rFonts w:asciiTheme="majorHAnsi" w:hAnsiTheme="majorHAnsi"/>
          <w:color w:val="1E1D22"/>
          <w:spacing w:val="14"/>
          <w:sz w:val="28"/>
          <w:szCs w:val="28"/>
        </w:rPr>
      </w:pPr>
      <w:r w:rsidRPr="00213C28">
        <w:rPr>
          <w:rFonts w:asciiTheme="majorHAnsi" w:hAnsiTheme="majorHAnsi"/>
          <w:color w:val="1E1D22"/>
          <w:spacing w:val="14"/>
          <w:sz w:val="28"/>
          <w:szCs w:val="28"/>
        </w:rPr>
        <w:t xml:space="preserve">Demonstrate behavior consistent with legal, ethical, and </w:t>
      </w:r>
      <w:r w:rsidRPr="00213C28">
        <w:rPr>
          <w:rFonts w:asciiTheme="majorHAnsi" w:hAnsiTheme="majorHAnsi"/>
          <w:color w:val="1E1D22"/>
          <w:spacing w:val="6"/>
          <w:sz w:val="28"/>
          <w:szCs w:val="28"/>
        </w:rPr>
        <w:t>professional standards</w:t>
      </w:r>
    </w:p>
    <w:p w:rsidR="003B3BD8" w:rsidRPr="00213C28" w:rsidRDefault="008A6BAA" w:rsidP="00213C28">
      <w:pPr>
        <w:pStyle w:val="ListParagraph"/>
        <w:numPr>
          <w:ilvl w:val="0"/>
          <w:numId w:val="15"/>
        </w:numPr>
        <w:spacing w:line="360" w:lineRule="auto"/>
        <w:rPr>
          <w:rFonts w:asciiTheme="majorHAnsi" w:hAnsiTheme="majorHAnsi"/>
          <w:color w:val="1E1D22"/>
          <w:spacing w:val="6"/>
          <w:sz w:val="28"/>
          <w:szCs w:val="28"/>
        </w:rPr>
      </w:pPr>
      <w:r w:rsidRPr="00213C28">
        <w:rPr>
          <w:rFonts w:asciiTheme="majorHAnsi" w:hAnsiTheme="majorHAnsi"/>
          <w:color w:val="1E1D22"/>
          <w:spacing w:val="6"/>
          <w:sz w:val="28"/>
          <w:szCs w:val="28"/>
        </w:rPr>
        <w:t xml:space="preserve">Engage in continuous professional development </w:t>
      </w:r>
    </w:p>
    <w:p w:rsidR="003B3BD8" w:rsidRPr="00213C28" w:rsidRDefault="008A6BAA" w:rsidP="00213C28">
      <w:pPr>
        <w:pStyle w:val="ListParagraph"/>
        <w:numPr>
          <w:ilvl w:val="0"/>
          <w:numId w:val="15"/>
        </w:numPr>
        <w:spacing w:line="360" w:lineRule="auto"/>
        <w:rPr>
          <w:rFonts w:asciiTheme="majorHAnsi" w:hAnsiTheme="majorHAnsi"/>
          <w:color w:val="1E1D22"/>
          <w:spacing w:val="14"/>
          <w:sz w:val="28"/>
          <w:szCs w:val="28"/>
        </w:rPr>
      </w:pPr>
      <w:r w:rsidRPr="00213C28">
        <w:rPr>
          <w:rFonts w:asciiTheme="majorHAnsi" w:hAnsiTheme="majorHAnsi"/>
          <w:color w:val="1E1D22"/>
          <w:spacing w:val="6"/>
          <w:sz w:val="28"/>
          <w:szCs w:val="28"/>
        </w:rPr>
        <w:t>Contribution to the profession.</w:t>
      </w:r>
    </w:p>
    <w:p w:rsidR="003B3BD8" w:rsidRPr="00213C28" w:rsidRDefault="008A6BAA" w:rsidP="00213C28">
      <w:pPr>
        <w:numPr>
          <w:ilvl w:val="0"/>
          <w:numId w:val="14"/>
        </w:numPr>
        <w:tabs>
          <w:tab w:val="clear" w:pos="216"/>
          <w:tab w:val="decimal" w:pos="288"/>
        </w:tabs>
        <w:spacing w:line="360" w:lineRule="auto"/>
        <w:ind w:left="72"/>
        <w:rPr>
          <w:rFonts w:asciiTheme="majorHAnsi" w:hAnsiTheme="majorHAnsi"/>
          <w:b/>
          <w:color w:val="1E1D22"/>
          <w:spacing w:val="14"/>
          <w:sz w:val="28"/>
          <w:szCs w:val="28"/>
        </w:rPr>
      </w:pPr>
      <w:r w:rsidRPr="00213C28">
        <w:rPr>
          <w:rFonts w:asciiTheme="majorHAnsi" w:hAnsiTheme="majorHAnsi"/>
          <w:b/>
          <w:color w:val="1E1D22"/>
          <w:spacing w:val="14"/>
          <w:sz w:val="28"/>
          <w:szCs w:val="28"/>
        </w:rPr>
        <w:lastRenderedPageBreak/>
        <w:t>Student Progress</w:t>
      </w:r>
    </w:p>
    <w:p w:rsidR="003B3BD8" w:rsidRPr="00213C28" w:rsidRDefault="008A6BAA" w:rsidP="00213C28">
      <w:pPr>
        <w:spacing w:line="360" w:lineRule="auto"/>
        <w:ind w:left="504"/>
        <w:rPr>
          <w:rFonts w:asciiTheme="majorHAnsi" w:hAnsiTheme="majorHAnsi"/>
          <w:color w:val="1E1D22"/>
          <w:spacing w:val="4"/>
          <w:sz w:val="28"/>
          <w:szCs w:val="28"/>
        </w:rPr>
      </w:pPr>
      <w:r w:rsidRPr="00213C28">
        <w:rPr>
          <w:rFonts w:asciiTheme="majorHAnsi" w:hAnsiTheme="majorHAnsi"/>
          <w:color w:val="1E1D22"/>
          <w:spacing w:val="4"/>
          <w:sz w:val="28"/>
          <w:szCs w:val="28"/>
        </w:rPr>
        <w:t>Foster student</w:t>
      </w:r>
      <w:r w:rsidR="007A7AE6" w:rsidRPr="00213C28">
        <w:rPr>
          <w:rFonts w:asciiTheme="majorHAnsi" w:hAnsiTheme="majorHAnsi"/>
          <w:color w:val="1E1D22"/>
          <w:spacing w:val="4"/>
          <w:sz w:val="28"/>
          <w:szCs w:val="28"/>
        </w:rPr>
        <w:t>s at</w:t>
      </w:r>
      <w:r w:rsidRPr="00213C28">
        <w:rPr>
          <w:rFonts w:asciiTheme="majorHAnsi" w:hAnsiTheme="majorHAnsi"/>
          <w:color w:val="1E1D22"/>
          <w:spacing w:val="4"/>
          <w:sz w:val="28"/>
          <w:szCs w:val="28"/>
        </w:rPr>
        <w:t xml:space="preserve"> 360-degree development in line with the vision and mission of the Institution. </w:t>
      </w:r>
    </w:p>
    <w:p w:rsidR="003B3BD8" w:rsidRPr="00213C28" w:rsidRDefault="008A6BAA" w:rsidP="00213C28">
      <w:pPr>
        <w:numPr>
          <w:ilvl w:val="0"/>
          <w:numId w:val="14"/>
        </w:numPr>
        <w:tabs>
          <w:tab w:val="clear" w:pos="216"/>
          <w:tab w:val="decimal" w:pos="288"/>
        </w:tabs>
        <w:spacing w:line="360" w:lineRule="auto"/>
        <w:ind w:left="72"/>
        <w:rPr>
          <w:rFonts w:asciiTheme="majorHAnsi" w:hAnsiTheme="majorHAnsi"/>
          <w:b/>
          <w:color w:val="1E1D22"/>
          <w:spacing w:val="14"/>
          <w:sz w:val="28"/>
          <w:szCs w:val="28"/>
        </w:rPr>
      </w:pPr>
      <w:r w:rsidRPr="00213C28">
        <w:rPr>
          <w:rFonts w:asciiTheme="majorHAnsi" w:hAnsiTheme="majorHAnsi"/>
          <w:b/>
          <w:color w:val="1E1D22"/>
          <w:spacing w:val="14"/>
          <w:sz w:val="28"/>
          <w:szCs w:val="28"/>
        </w:rPr>
        <w:t xml:space="preserve">Regulatory </w:t>
      </w:r>
    </w:p>
    <w:p w:rsidR="003B3BD8" w:rsidRPr="00213C28" w:rsidRDefault="008A6BAA" w:rsidP="00213C28">
      <w:pPr>
        <w:spacing w:line="360" w:lineRule="auto"/>
        <w:ind w:left="504"/>
        <w:rPr>
          <w:rFonts w:asciiTheme="majorHAnsi" w:hAnsiTheme="majorHAnsi"/>
          <w:color w:val="1E1D22"/>
          <w:spacing w:val="6"/>
          <w:sz w:val="28"/>
          <w:szCs w:val="28"/>
        </w:rPr>
      </w:pPr>
      <w:r w:rsidRPr="00213C28">
        <w:rPr>
          <w:rFonts w:asciiTheme="majorHAnsi" w:hAnsiTheme="majorHAnsi"/>
          <w:color w:val="1E1D22"/>
          <w:spacing w:val="6"/>
          <w:sz w:val="28"/>
          <w:szCs w:val="28"/>
        </w:rPr>
        <w:t xml:space="preserve">Ensure that information is provided to all regulatory agencies pertaining to the institution timely. </w:t>
      </w:r>
    </w:p>
    <w:p w:rsidR="003B3BD8" w:rsidRPr="00213C28" w:rsidRDefault="003B3BD8" w:rsidP="00213C28">
      <w:pPr>
        <w:spacing w:line="360" w:lineRule="auto"/>
        <w:ind w:left="3096" w:right="1417"/>
        <w:rPr>
          <w:rFonts w:asciiTheme="majorHAnsi" w:hAnsiTheme="majorHAnsi"/>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3B3BD8" w:rsidRPr="00213C28" w:rsidRDefault="003B3BD8" w:rsidP="00213C28">
      <w:pPr>
        <w:spacing w:line="360" w:lineRule="auto"/>
        <w:ind w:right="36"/>
        <w:jc w:val="right"/>
        <w:rPr>
          <w:rFonts w:asciiTheme="majorHAnsi" w:hAnsiTheme="majorHAnsi"/>
          <w:b/>
          <w:color w:val="000000"/>
          <w:spacing w:val="-13"/>
          <w:sz w:val="28"/>
          <w:szCs w:val="28"/>
        </w:rPr>
      </w:pPr>
    </w:p>
    <w:p w:rsidR="00213C28" w:rsidRDefault="00213C28">
      <w:pPr>
        <w:spacing w:after="200" w:line="276" w:lineRule="auto"/>
        <w:rPr>
          <w:rFonts w:asciiTheme="majorHAnsi" w:hAnsiTheme="majorHAnsi"/>
          <w:b/>
          <w:color w:val="000000"/>
          <w:sz w:val="28"/>
          <w:szCs w:val="28"/>
        </w:rPr>
      </w:pPr>
      <w:r>
        <w:rPr>
          <w:rFonts w:asciiTheme="majorHAnsi" w:hAnsiTheme="majorHAnsi"/>
          <w:b/>
          <w:color w:val="000000"/>
          <w:sz w:val="28"/>
          <w:szCs w:val="28"/>
        </w:rPr>
        <w:br w:type="page"/>
      </w:r>
    </w:p>
    <w:p w:rsidR="003B3BD8" w:rsidRPr="00213C28" w:rsidRDefault="008A6BAA" w:rsidP="00213C28">
      <w:pPr>
        <w:spacing w:line="360" w:lineRule="auto"/>
        <w:ind w:right="36"/>
        <w:jc w:val="right"/>
        <w:rPr>
          <w:rFonts w:asciiTheme="majorHAnsi" w:hAnsiTheme="majorHAnsi"/>
          <w:b/>
          <w:color w:val="000000"/>
          <w:sz w:val="28"/>
          <w:szCs w:val="28"/>
        </w:rPr>
      </w:pPr>
      <w:r w:rsidRPr="00213C28">
        <w:rPr>
          <w:rFonts w:asciiTheme="majorHAnsi" w:hAnsiTheme="majorHAnsi"/>
          <w:b/>
          <w:color w:val="000000"/>
          <w:sz w:val="28"/>
          <w:szCs w:val="28"/>
        </w:rPr>
        <w:lastRenderedPageBreak/>
        <w:t>(Annexure - III)</w:t>
      </w:r>
    </w:p>
    <w:p w:rsidR="003B3BD8" w:rsidRPr="00213C28" w:rsidRDefault="008A6BAA" w:rsidP="00213C28">
      <w:pPr>
        <w:spacing w:line="360" w:lineRule="auto"/>
        <w:ind w:right="36"/>
        <w:rPr>
          <w:rFonts w:asciiTheme="majorHAnsi" w:hAnsiTheme="majorHAnsi"/>
          <w:b/>
          <w:color w:val="000000"/>
          <w:sz w:val="28"/>
          <w:szCs w:val="28"/>
        </w:rPr>
      </w:pPr>
      <w:r w:rsidRPr="00213C28">
        <w:rPr>
          <w:rFonts w:asciiTheme="majorHAnsi" w:hAnsiTheme="majorHAnsi"/>
          <w:b/>
          <w:color w:val="000000"/>
          <w:sz w:val="28"/>
          <w:szCs w:val="28"/>
        </w:rPr>
        <w:t>TERMS OF REFERENCE FOR STATUTORY COMMITTEES</w:t>
      </w:r>
    </w:p>
    <w:p w:rsidR="003B3BD8" w:rsidRPr="00213C28" w:rsidRDefault="008A6BAA" w:rsidP="00213C28">
      <w:pPr>
        <w:spacing w:line="360" w:lineRule="auto"/>
        <w:ind w:right="288" w:firstLine="216"/>
        <w:rPr>
          <w:rFonts w:asciiTheme="majorHAnsi" w:hAnsiTheme="majorHAnsi"/>
          <w:b/>
          <w:color w:val="000000"/>
          <w:sz w:val="28"/>
          <w:szCs w:val="28"/>
        </w:rPr>
      </w:pPr>
      <w:r w:rsidRPr="00213C28">
        <w:rPr>
          <w:rFonts w:asciiTheme="majorHAnsi" w:hAnsiTheme="majorHAnsi"/>
          <w:b/>
          <w:color w:val="000000"/>
          <w:sz w:val="28"/>
          <w:szCs w:val="28"/>
        </w:rPr>
        <w:t xml:space="preserve"> 1. Finance committee</w:t>
      </w:r>
    </w:p>
    <w:p w:rsidR="003B3BD8" w:rsidRPr="00213C28" w:rsidRDefault="008A6BAA" w:rsidP="00213C28">
      <w:pPr>
        <w:spacing w:line="360" w:lineRule="auto"/>
        <w:rPr>
          <w:rFonts w:asciiTheme="majorHAnsi" w:hAnsiTheme="majorHAnsi"/>
          <w:b/>
          <w:color w:val="000000"/>
          <w:spacing w:val="-4"/>
          <w:sz w:val="28"/>
          <w:szCs w:val="28"/>
        </w:rPr>
      </w:pPr>
      <w:r w:rsidRPr="00213C28">
        <w:rPr>
          <w:rFonts w:asciiTheme="majorHAnsi" w:hAnsiTheme="majorHAnsi"/>
          <w:b/>
          <w:color w:val="000000"/>
          <w:spacing w:val="-4"/>
          <w:sz w:val="28"/>
          <w:szCs w:val="28"/>
        </w:rPr>
        <w:t>Composition of the Committee:</w:t>
      </w:r>
    </w:p>
    <w:p w:rsidR="003B3BD8" w:rsidRPr="00213C28" w:rsidRDefault="008A6BAA" w:rsidP="00213C28">
      <w:pPr>
        <w:tabs>
          <w:tab w:val="right" w:pos="4763"/>
        </w:tabs>
        <w:spacing w:line="360" w:lineRule="auto"/>
        <w:rPr>
          <w:rFonts w:asciiTheme="majorHAnsi" w:hAnsiTheme="majorHAnsi"/>
          <w:color w:val="000000"/>
          <w:spacing w:val="2"/>
          <w:sz w:val="28"/>
          <w:szCs w:val="28"/>
        </w:rPr>
      </w:pPr>
      <w:r w:rsidRPr="00213C28">
        <w:rPr>
          <w:rFonts w:asciiTheme="majorHAnsi" w:hAnsiTheme="majorHAnsi"/>
          <w:color w:val="000000"/>
          <w:spacing w:val="2"/>
          <w:sz w:val="28"/>
          <w:szCs w:val="28"/>
        </w:rPr>
        <w:t>Head of the Institution</w:t>
      </w:r>
      <w:r w:rsidRPr="00213C28">
        <w:rPr>
          <w:rFonts w:asciiTheme="majorHAnsi" w:hAnsiTheme="majorHAnsi"/>
          <w:color w:val="000000"/>
          <w:spacing w:val="2"/>
          <w:sz w:val="28"/>
          <w:szCs w:val="28"/>
        </w:rPr>
        <w:tab/>
      </w:r>
      <w:r w:rsidRPr="00213C28">
        <w:rPr>
          <w:rFonts w:asciiTheme="majorHAnsi" w:hAnsiTheme="majorHAnsi"/>
          <w:color w:val="000000"/>
          <w:spacing w:val="2"/>
          <w:sz w:val="28"/>
          <w:szCs w:val="28"/>
        </w:rPr>
        <w:tab/>
      </w:r>
      <w:r w:rsidRPr="00213C28">
        <w:rPr>
          <w:rFonts w:asciiTheme="majorHAnsi" w:hAnsiTheme="majorHAnsi"/>
          <w:color w:val="000000"/>
          <w:sz w:val="28"/>
          <w:szCs w:val="28"/>
        </w:rPr>
        <w:t>- Chairman</w:t>
      </w:r>
    </w:p>
    <w:p w:rsidR="003B3BD8" w:rsidRPr="00213C28" w:rsidRDefault="008A6BAA" w:rsidP="00213C28">
      <w:pPr>
        <w:tabs>
          <w:tab w:val="right" w:pos="4605"/>
        </w:tabs>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Director Finance &amp; Administration</w:t>
      </w:r>
      <w:r w:rsidRPr="00213C28">
        <w:rPr>
          <w:rFonts w:asciiTheme="majorHAnsi" w:hAnsiTheme="majorHAnsi"/>
          <w:color w:val="000000"/>
          <w:spacing w:val="4"/>
          <w:sz w:val="28"/>
          <w:szCs w:val="28"/>
        </w:rPr>
        <w:tab/>
      </w:r>
      <w:r w:rsidRPr="00213C28">
        <w:rPr>
          <w:rFonts w:asciiTheme="majorHAnsi" w:hAnsiTheme="majorHAnsi"/>
          <w:color w:val="000000"/>
          <w:spacing w:val="4"/>
          <w:sz w:val="28"/>
          <w:szCs w:val="28"/>
        </w:rPr>
        <w:tab/>
      </w:r>
      <w:r w:rsidRPr="00213C28">
        <w:rPr>
          <w:rFonts w:asciiTheme="majorHAnsi" w:hAnsiTheme="majorHAnsi"/>
          <w:color w:val="000000"/>
          <w:sz w:val="28"/>
          <w:szCs w:val="28"/>
        </w:rPr>
        <w:t>- Member</w:t>
      </w:r>
    </w:p>
    <w:p w:rsidR="003B3BD8" w:rsidRPr="00213C28" w:rsidRDefault="008A6BAA" w:rsidP="00213C28">
      <w:pPr>
        <w:tabs>
          <w:tab w:val="right" w:pos="4605"/>
        </w:tabs>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Senior Professor of the Institution</w:t>
      </w:r>
      <w:r w:rsidRPr="00213C28">
        <w:rPr>
          <w:rFonts w:asciiTheme="majorHAnsi" w:hAnsiTheme="majorHAnsi"/>
          <w:color w:val="000000"/>
          <w:spacing w:val="4"/>
          <w:sz w:val="28"/>
          <w:szCs w:val="28"/>
        </w:rPr>
        <w:tab/>
      </w:r>
      <w:r w:rsidRPr="00213C28">
        <w:rPr>
          <w:rFonts w:asciiTheme="majorHAnsi" w:hAnsiTheme="majorHAnsi"/>
          <w:color w:val="000000"/>
          <w:spacing w:val="4"/>
          <w:sz w:val="28"/>
          <w:szCs w:val="28"/>
        </w:rPr>
        <w:tab/>
      </w:r>
      <w:r w:rsidRPr="00213C28">
        <w:rPr>
          <w:rFonts w:asciiTheme="majorHAnsi" w:hAnsiTheme="majorHAnsi"/>
          <w:color w:val="000000"/>
          <w:sz w:val="28"/>
          <w:szCs w:val="28"/>
        </w:rPr>
        <w:t>- Member</w:t>
      </w:r>
    </w:p>
    <w:p w:rsidR="003B3BD8" w:rsidRPr="00213C28" w:rsidRDefault="008A6BAA" w:rsidP="00213C28">
      <w:pPr>
        <w:spacing w:line="360" w:lineRule="auto"/>
        <w:rPr>
          <w:rFonts w:asciiTheme="majorHAnsi" w:hAnsiTheme="majorHAnsi"/>
          <w:b/>
          <w:color w:val="000000"/>
          <w:sz w:val="28"/>
          <w:szCs w:val="28"/>
        </w:rPr>
      </w:pPr>
      <w:r w:rsidRPr="00213C28">
        <w:rPr>
          <w:rFonts w:asciiTheme="majorHAnsi" w:hAnsiTheme="majorHAnsi"/>
          <w:b/>
          <w:color w:val="000000"/>
          <w:sz w:val="28"/>
          <w:szCs w:val="28"/>
        </w:rPr>
        <w:t>Terms of reference:</w:t>
      </w:r>
    </w:p>
    <w:p w:rsidR="003B3BD8" w:rsidRPr="00213C28" w:rsidRDefault="008A6BAA" w:rsidP="00213C28">
      <w:pPr>
        <w:pStyle w:val="ListParagraph"/>
        <w:numPr>
          <w:ilvl w:val="0"/>
          <w:numId w:val="16"/>
        </w:numPr>
        <w:tabs>
          <w:tab w:val="decimal" w:pos="576"/>
        </w:tabs>
        <w:spacing w:line="360" w:lineRule="auto"/>
        <w:jc w:val="both"/>
        <w:rPr>
          <w:rFonts w:asciiTheme="majorHAnsi" w:hAnsiTheme="majorHAnsi"/>
          <w:color w:val="000000"/>
          <w:spacing w:val="3"/>
          <w:sz w:val="28"/>
          <w:szCs w:val="28"/>
        </w:rPr>
      </w:pPr>
      <w:r w:rsidRPr="00213C28">
        <w:rPr>
          <w:rFonts w:asciiTheme="majorHAnsi" w:hAnsiTheme="majorHAnsi"/>
          <w:color w:val="000000"/>
          <w:spacing w:val="3"/>
          <w:sz w:val="28"/>
          <w:szCs w:val="28"/>
        </w:rPr>
        <w:t>The annual accounts and financial estimat</w:t>
      </w:r>
      <w:r w:rsidR="007A7AE6" w:rsidRPr="00213C28">
        <w:rPr>
          <w:rFonts w:asciiTheme="majorHAnsi" w:hAnsiTheme="majorHAnsi"/>
          <w:color w:val="000000"/>
          <w:spacing w:val="3"/>
          <w:sz w:val="28"/>
          <w:szCs w:val="28"/>
        </w:rPr>
        <w:t>ions</w:t>
      </w:r>
      <w:r w:rsidRPr="00213C28">
        <w:rPr>
          <w:rFonts w:asciiTheme="majorHAnsi" w:hAnsiTheme="majorHAnsi"/>
          <w:color w:val="000000"/>
          <w:spacing w:val="3"/>
          <w:sz w:val="28"/>
          <w:szCs w:val="28"/>
        </w:rPr>
        <w:t xml:space="preserve"> of the Institution shall be placed before the Finance Committee for consideration and after that submitted to the Governing Body together with the comments of the Finance Committee for approval. </w:t>
      </w:r>
    </w:p>
    <w:p w:rsidR="003B3BD8" w:rsidRPr="00213C28" w:rsidRDefault="008A6BAA" w:rsidP="00213C28">
      <w:pPr>
        <w:pStyle w:val="ListParagraph"/>
        <w:numPr>
          <w:ilvl w:val="0"/>
          <w:numId w:val="16"/>
        </w:numPr>
        <w:tabs>
          <w:tab w:val="decimal" w:pos="576"/>
        </w:tabs>
        <w:spacing w:line="360" w:lineRule="auto"/>
        <w:jc w:val="both"/>
        <w:rPr>
          <w:rFonts w:asciiTheme="majorHAnsi" w:hAnsiTheme="majorHAnsi"/>
          <w:color w:val="000000"/>
          <w:spacing w:val="3"/>
          <w:sz w:val="28"/>
          <w:szCs w:val="28"/>
        </w:rPr>
      </w:pPr>
      <w:r w:rsidRPr="00213C28">
        <w:rPr>
          <w:rFonts w:asciiTheme="majorHAnsi" w:hAnsiTheme="majorHAnsi"/>
          <w:color w:val="000000"/>
          <w:spacing w:val="3"/>
          <w:sz w:val="28"/>
          <w:szCs w:val="28"/>
        </w:rPr>
        <w:t>The Finance Committee shall fix limits of the total recurring expenditure and the total non-recurring expenditure of the year based on the income and resources of the Institution.</w:t>
      </w:r>
    </w:p>
    <w:p w:rsidR="003B3BD8" w:rsidRPr="00213C28" w:rsidRDefault="008A6BAA" w:rsidP="00213C28">
      <w:pPr>
        <w:pStyle w:val="ListParagraph"/>
        <w:numPr>
          <w:ilvl w:val="0"/>
          <w:numId w:val="16"/>
        </w:numPr>
        <w:tabs>
          <w:tab w:val="decimal" w:pos="576"/>
        </w:tabs>
        <w:spacing w:line="360" w:lineRule="auto"/>
        <w:jc w:val="both"/>
        <w:rPr>
          <w:rFonts w:asciiTheme="majorHAnsi" w:hAnsiTheme="majorHAnsi"/>
          <w:color w:val="000000"/>
          <w:spacing w:val="3"/>
          <w:sz w:val="28"/>
          <w:szCs w:val="28"/>
        </w:rPr>
      </w:pPr>
      <w:r w:rsidRPr="00213C28">
        <w:rPr>
          <w:rFonts w:asciiTheme="majorHAnsi" w:hAnsiTheme="majorHAnsi"/>
          <w:color w:val="000000"/>
          <w:spacing w:val="3"/>
          <w:sz w:val="28"/>
          <w:szCs w:val="28"/>
        </w:rPr>
        <w:t>No expenditure other than that provided in the budget shall be incurred by the Institution without the approval of the Finance Committee.</w:t>
      </w:r>
    </w:p>
    <w:p w:rsidR="003B3BD8" w:rsidRPr="00213C28" w:rsidRDefault="008A6BAA" w:rsidP="00213C28">
      <w:pPr>
        <w:pStyle w:val="ListParagraph"/>
        <w:numPr>
          <w:ilvl w:val="0"/>
          <w:numId w:val="16"/>
        </w:numPr>
        <w:tabs>
          <w:tab w:val="decimal" w:pos="576"/>
        </w:tabs>
        <w:spacing w:line="360" w:lineRule="auto"/>
        <w:jc w:val="both"/>
        <w:rPr>
          <w:rFonts w:asciiTheme="majorHAnsi" w:hAnsiTheme="majorHAnsi"/>
          <w:color w:val="000000"/>
          <w:spacing w:val="3"/>
          <w:sz w:val="28"/>
          <w:szCs w:val="28"/>
        </w:rPr>
      </w:pPr>
      <w:r w:rsidRPr="00213C28">
        <w:rPr>
          <w:rFonts w:asciiTheme="majorHAnsi" w:hAnsiTheme="majorHAnsi"/>
          <w:color w:val="000000"/>
          <w:spacing w:val="3"/>
          <w:sz w:val="28"/>
          <w:szCs w:val="28"/>
        </w:rPr>
        <w:t>To recommend to the Governing Body the creation of all types of posts in consultation with the Academic Council.</w:t>
      </w:r>
    </w:p>
    <w:p w:rsidR="003B3BD8" w:rsidRPr="00213C28" w:rsidRDefault="008A6BAA" w:rsidP="00213C28">
      <w:pPr>
        <w:pStyle w:val="ListParagraph"/>
        <w:numPr>
          <w:ilvl w:val="0"/>
          <w:numId w:val="16"/>
        </w:numPr>
        <w:tabs>
          <w:tab w:val="decimal" w:pos="576"/>
        </w:tabs>
        <w:spacing w:line="360" w:lineRule="auto"/>
        <w:jc w:val="both"/>
        <w:rPr>
          <w:rFonts w:asciiTheme="majorHAnsi" w:hAnsiTheme="majorHAnsi"/>
          <w:color w:val="000000"/>
          <w:spacing w:val="3"/>
          <w:sz w:val="28"/>
          <w:szCs w:val="28"/>
        </w:rPr>
      </w:pPr>
      <w:r w:rsidRPr="00213C28">
        <w:rPr>
          <w:rFonts w:asciiTheme="majorHAnsi" w:hAnsiTheme="majorHAnsi"/>
          <w:color w:val="000000"/>
          <w:spacing w:val="3"/>
          <w:sz w:val="28"/>
          <w:szCs w:val="28"/>
        </w:rPr>
        <w:t>To provide the financial estimates in respect of building and other infrastructural facilities that are planned to be provided based on the recommendations of the Academic Council.</w:t>
      </w:r>
    </w:p>
    <w:p w:rsidR="003B3BD8" w:rsidRPr="00213C28" w:rsidRDefault="008A6BAA" w:rsidP="00213C28">
      <w:pPr>
        <w:pStyle w:val="ListParagraph"/>
        <w:numPr>
          <w:ilvl w:val="0"/>
          <w:numId w:val="16"/>
        </w:numPr>
        <w:tabs>
          <w:tab w:val="decimal" w:pos="576"/>
        </w:tabs>
        <w:spacing w:line="360" w:lineRule="auto"/>
        <w:jc w:val="both"/>
        <w:rPr>
          <w:rFonts w:asciiTheme="majorHAnsi" w:hAnsiTheme="majorHAnsi"/>
          <w:color w:val="000000"/>
          <w:spacing w:val="3"/>
          <w:sz w:val="28"/>
          <w:szCs w:val="28"/>
        </w:rPr>
      </w:pPr>
      <w:r w:rsidRPr="00213C28">
        <w:rPr>
          <w:rFonts w:asciiTheme="majorHAnsi" w:hAnsiTheme="majorHAnsi"/>
          <w:color w:val="000000"/>
          <w:spacing w:val="3"/>
          <w:sz w:val="28"/>
          <w:szCs w:val="28"/>
        </w:rPr>
        <w:t xml:space="preserve">To monitor and control the expenditure and revenue </w:t>
      </w:r>
      <w:r w:rsidR="007A7AE6" w:rsidRPr="00213C28">
        <w:rPr>
          <w:rFonts w:asciiTheme="majorHAnsi" w:hAnsiTheme="majorHAnsi"/>
          <w:color w:val="000000"/>
          <w:spacing w:val="3"/>
          <w:sz w:val="28"/>
          <w:szCs w:val="28"/>
        </w:rPr>
        <w:t>i</w:t>
      </w:r>
      <w:r w:rsidRPr="00213C28">
        <w:rPr>
          <w:rFonts w:asciiTheme="majorHAnsi" w:hAnsiTheme="majorHAnsi"/>
          <w:color w:val="000000"/>
          <w:spacing w:val="3"/>
          <w:sz w:val="28"/>
          <w:szCs w:val="28"/>
        </w:rPr>
        <w:t>n case of any deviation</w:t>
      </w:r>
      <w:r w:rsidR="007A7AE6" w:rsidRPr="00213C28">
        <w:rPr>
          <w:rFonts w:asciiTheme="majorHAnsi" w:hAnsiTheme="majorHAnsi"/>
          <w:color w:val="000000"/>
          <w:spacing w:val="3"/>
          <w:sz w:val="28"/>
          <w:szCs w:val="28"/>
        </w:rPr>
        <w:t>.</w:t>
      </w:r>
    </w:p>
    <w:p w:rsidR="003B3BD8" w:rsidRPr="00213C28" w:rsidRDefault="003B3BD8" w:rsidP="00213C28">
      <w:pPr>
        <w:spacing w:line="360" w:lineRule="auto"/>
        <w:jc w:val="center"/>
        <w:rPr>
          <w:rFonts w:asciiTheme="majorHAnsi" w:hAnsiTheme="majorHAnsi"/>
          <w:color w:val="000000"/>
          <w:spacing w:val="-24"/>
          <w:sz w:val="28"/>
          <w:szCs w:val="28"/>
        </w:rPr>
      </w:pPr>
    </w:p>
    <w:p w:rsidR="00213C28" w:rsidRDefault="00213C28">
      <w:pPr>
        <w:spacing w:after="200" w:line="276" w:lineRule="auto"/>
        <w:rPr>
          <w:rFonts w:asciiTheme="majorHAnsi" w:hAnsiTheme="majorHAnsi"/>
          <w:color w:val="000000"/>
          <w:spacing w:val="-24"/>
          <w:sz w:val="28"/>
          <w:szCs w:val="28"/>
        </w:rPr>
      </w:pPr>
      <w:r>
        <w:rPr>
          <w:rFonts w:asciiTheme="majorHAnsi" w:hAnsiTheme="majorHAnsi"/>
          <w:color w:val="000000"/>
          <w:spacing w:val="-24"/>
          <w:sz w:val="28"/>
          <w:szCs w:val="28"/>
        </w:rPr>
        <w:br w:type="page"/>
      </w:r>
    </w:p>
    <w:p w:rsidR="003B3BD8" w:rsidRPr="00213C28" w:rsidRDefault="008A6BAA" w:rsidP="00213C28">
      <w:pPr>
        <w:spacing w:line="360" w:lineRule="auto"/>
        <w:rPr>
          <w:rFonts w:asciiTheme="majorHAnsi" w:hAnsiTheme="majorHAnsi"/>
          <w:b/>
          <w:color w:val="000000"/>
          <w:sz w:val="28"/>
          <w:szCs w:val="28"/>
        </w:rPr>
      </w:pPr>
      <w:r w:rsidRPr="00213C28">
        <w:rPr>
          <w:rFonts w:asciiTheme="majorHAnsi" w:hAnsiTheme="majorHAnsi"/>
          <w:b/>
          <w:color w:val="000000"/>
          <w:sz w:val="28"/>
          <w:szCs w:val="28"/>
        </w:rPr>
        <w:lastRenderedPageBreak/>
        <w:t>2. Human Resources Committee:</w:t>
      </w:r>
    </w:p>
    <w:p w:rsidR="003B3BD8" w:rsidRPr="00213C28" w:rsidRDefault="008A6BAA" w:rsidP="00213C28">
      <w:pPr>
        <w:spacing w:line="360" w:lineRule="auto"/>
        <w:ind w:left="504" w:right="77"/>
        <w:jc w:val="both"/>
        <w:rPr>
          <w:rFonts w:asciiTheme="majorHAnsi" w:hAnsiTheme="majorHAnsi"/>
          <w:color w:val="1E1D22"/>
          <w:spacing w:val="2"/>
          <w:sz w:val="28"/>
          <w:szCs w:val="28"/>
        </w:rPr>
      </w:pPr>
      <w:r w:rsidRPr="00213C28">
        <w:rPr>
          <w:rFonts w:asciiTheme="majorHAnsi" w:hAnsiTheme="majorHAnsi"/>
          <w:color w:val="1E1D22"/>
          <w:spacing w:val="2"/>
          <w:sz w:val="28"/>
          <w:szCs w:val="28"/>
        </w:rPr>
        <w:t>To recruit potential faculty and staff who have the relevant skills, qualifications and experience to make a positive, innovative contribution towards the development of the Institution.</w:t>
      </w:r>
    </w:p>
    <w:p w:rsidR="003B3BD8" w:rsidRPr="00213C28" w:rsidRDefault="008A6BAA" w:rsidP="00213C28">
      <w:pPr>
        <w:spacing w:line="360" w:lineRule="auto"/>
        <w:rPr>
          <w:rFonts w:asciiTheme="majorHAnsi" w:hAnsiTheme="majorHAnsi"/>
          <w:b/>
          <w:i/>
          <w:color w:val="1E1D22"/>
          <w:spacing w:val="2"/>
          <w:sz w:val="28"/>
          <w:szCs w:val="28"/>
        </w:rPr>
      </w:pPr>
      <w:r w:rsidRPr="00213C28">
        <w:rPr>
          <w:rFonts w:asciiTheme="majorHAnsi" w:hAnsiTheme="majorHAnsi"/>
          <w:b/>
          <w:i/>
          <w:color w:val="1E1D22"/>
          <w:spacing w:val="2"/>
          <w:sz w:val="28"/>
          <w:szCs w:val="28"/>
        </w:rPr>
        <w:t>Composition of the Committee:</w:t>
      </w:r>
    </w:p>
    <w:p w:rsidR="003B3BD8" w:rsidRPr="00213C28" w:rsidRDefault="008A6BAA" w:rsidP="00213C28">
      <w:pPr>
        <w:tabs>
          <w:tab w:val="right" w:pos="5842"/>
        </w:tabs>
        <w:spacing w:line="360" w:lineRule="auto"/>
        <w:ind w:left="504"/>
        <w:rPr>
          <w:rFonts w:asciiTheme="majorHAnsi" w:hAnsiTheme="majorHAnsi"/>
          <w:color w:val="0E0E0E"/>
          <w:sz w:val="28"/>
          <w:szCs w:val="28"/>
        </w:rPr>
      </w:pPr>
      <w:r w:rsidRPr="00213C28">
        <w:rPr>
          <w:rFonts w:asciiTheme="majorHAnsi" w:hAnsiTheme="majorHAnsi"/>
          <w:color w:val="0E0E0E"/>
          <w:sz w:val="28"/>
          <w:szCs w:val="28"/>
        </w:rPr>
        <w:t>Head of the Institution</w:t>
      </w:r>
      <w:r w:rsidRPr="00213C28">
        <w:rPr>
          <w:rFonts w:asciiTheme="majorHAnsi" w:hAnsiTheme="majorHAnsi"/>
          <w:color w:val="0E0E0E"/>
          <w:sz w:val="28"/>
          <w:szCs w:val="28"/>
        </w:rPr>
        <w:tab/>
      </w:r>
      <w:r w:rsidRPr="00213C28">
        <w:rPr>
          <w:rFonts w:asciiTheme="majorHAnsi" w:hAnsiTheme="majorHAnsi"/>
          <w:color w:val="0E0E0E"/>
          <w:spacing w:val="8"/>
          <w:sz w:val="28"/>
          <w:szCs w:val="28"/>
        </w:rPr>
        <w:t>- Chairman</w:t>
      </w:r>
    </w:p>
    <w:p w:rsidR="003B3BD8" w:rsidRPr="00213C28" w:rsidRDefault="008A6BAA" w:rsidP="00213C28">
      <w:pPr>
        <w:tabs>
          <w:tab w:val="right" w:pos="5685"/>
        </w:tabs>
        <w:spacing w:line="360" w:lineRule="auto"/>
        <w:ind w:left="504"/>
        <w:rPr>
          <w:rFonts w:asciiTheme="majorHAnsi" w:hAnsiTheme="majorHAnsi"/>
          <w:color w:val="0E0E0E"/>
          <w:spacing w:val="4"/>
          <w:sz w:val="28"/>
          <w:szCs w:val="28"/>
        </w:rPr>
      </w:pPr>
      <w:r w:rsidRPr="00213C28">
        <w:rPr>
          <w:rFonts w:asciiTheme="majorHAnsi" w:hAnsiTheme="majorHAnsi"/>
          <w:color w:val="0E0E0E"/>
          <w:spacing w:val="4"/>
          <w:sz w:val="28"/>
          <w:szCs w:val="28"/>
        </w:rPr>
        <w:t>Management Representative</w:t>
      </w:r>
      <w:r w:rsidRPr="00213C28">
        <w:rPr>
          <w:rFonts w:asciiTheme="majorHAnsi" w:hAnsiTheme="majorHAnsi"/>
          <w:color w:val="0E0E0E"/>
          <w:spacing w:val="4"/>
          <w:sz w:val="28"/>
          <w:szCs w:val="28"/>
        </w:rPr>
        <w:tab/>
      </w:r>
      <w:r w:rsidRPr="00213C28">
        <w:rPr>
          <w:rFonts w:asciiTheme="majorHAnsi" w:hAnsiTheme="majorHAnsi"/>
          <w:color w:val="0E0E0E"/>
          <w:sz w:val="28"/>
          <w:szCs w:val="28"/>
        </w:rPr>
        <w:t>- Member</w:t>
      </w:r>
    </w:p>
    <w:p w:rsidR="003B3BD8" w:rsidRPr="00213C28" w:rsidRDefault="008A6BAA" w:rsidP="00213C28">
      <w:pPr>
        <w:tabs>
          <w:tab w:val="right" w:pos="5685"/>
        </w:tabs>
        <w:spacing w:line="360" w:lineRule="auto"/>
        <w:ind w:left="504"/>
        <w:rPr>
          <w:rFonts w:asciiTheme="majorHAnsi" w:hAnsiTheme="majorHAnsi"/>
          <w:color w:val="0E0E0E"/>
          <w:sz w:val="28"/>
          <w:szCs w:val="28"/>
        </w:rPr>
      </w:pPr>
      <w:r w:rsidRPr="00213C28">
        <w:rPr>
          <w:rFonts w:asciiTheme="majorHAnsi" w:hAnsiTheme="majorHAnsi"/>
          <w:color w:val="0E0E0E"/>
          <w:sz w:val="28"/>
          <w:szCs w:val="28"/>
        </w:rPr>
        <w:t>Dean (Academics)</w:t>
      </w:r>
      <w:r w:rsidRPr="00213C28">
        <w:rPr>
          <w:rFonts w:asciiTheme="majorHAnsi" w:hAnsiTheme="majorHAnsi"/>
          <w:color w:val="0E0E0E"/>
          <w:sz w:val="28"/>
          <w:szCs w:val="28"/>
        </w:rPr>
        <w:tab/>
        <w:t>- Member</w:t>
      </w:r>
    </w:p>
    <w:p w:rsidR="003B3BD8" w:rsidRPr="00213C28" w:rsidRDefault="008A6BAA" w:rsidP="00213C28">
      <w:pPr>
        <w:tabs>
          <w:tab w:val="right" w:pos="5692"/>
        </w:tabs>
        <w:spacing w:line="360" w:lineRule="auto"/>
        <w:ind w:left="504"/>
        <w:rPr>
          <w:rFonts w:asciiTheme="majorHAnsi" w:hAnsiTheme="majorHAnsi"/>
          <w:color w:val="0E0E0E"/>
          <w:spacing w:val="2"/>
          <w:sz w:val="28"/>
          <w:szCs w:val="28"/>
        </w:rPr>
      </w:pPr>
      <w:r w:rsidRPr="00213C28">
        <w:rPr>
          <w:rFonts w:asciiTheme="majorHAnsi" w:hAnsiTheme="majorHAnsi"/>
          <w:color w:val="0E0E0E"/>
          <w:spacing w:val="2"/>
          <w:sz w:val="28"/>
          <w:szCs w:val="28"/>
        </w:rPr>
        <w:t>Internal Experts (2)</w:t>
      </w:r>
      <w:r w:rsidRPr="00213C28">
        <w:rPr>
          <w:rFonts w:asciiTheme="majorHAnsi" w:hAnsiTheme="majorHAnsi"/>
          <w:color w:val="0E0E0E"/>
          <w:spacing w:val="2"/>
          <w:sz w:val="28"/>
          <w:szCs w:val="28"/>
        </w:rPr>
        <w:tab/>
      </w:r>
      <w:r w:rsidRPr="00213C28">
        <w:rPr>
          <w:rFonts w:asciiTheme="majorHAnsi" w:hAnsiTheme="majorHAnsi"/>
          <w:color w:val="0E0E0E"/>
          <w:sz w:val="28"/>
          <w:szCs w:val="28"/>
        </w:rPr>
        <w:t>- Member</w:t>
      </w:r>
    </w:p>
    <w:p w:rsidR="003B3BD8" w:rsidRPr="00213C28" w:rsidRDefault="008A6BAA" w:rsidP="00213C28">
      <w:pPr>
        <w:tabs>
          <w:tab w:val="right" w:pos="5685"/>
        </w:tabs>
        <w:spacing w:line="360" w:lineRule="auto"/>
        <w:ind w:left="504"/>
        <w:rPr>
          <w:rFonts w:asciiTheme="majorHAnsi" w:hAnsiTheme="majorHAnsi"/>
          <w:color w:val="0E0E0E"/>
          <w:spacing w:val="2"/>
          <w:sz w:val="28"/>
          <w:szCs w:val="28"/>
        </w:rPr>
      </w:pPr>
      <w:r w:rsidRPr="00213C28">
        <w:rPr>
          <w:rFonts w:asciiTheme="majorHAnsi" w:hAnsiTheme="majorHAnsi"/>
          <w:color w:val="0E0E0E"/>
          <w:spacing w:val="2"/>
          <w:sz w:val="28"/>
          <w:szCs w:val="28"/>
        </w:rPr>
        <w:t>External Experts (2)</w:t>
      </w:r>
      <w:r w:rsidRPr="00213C28">
        <w:rPr>
          <w:rFonts w:asciiTheme="majorHAnsi" w:hAnsiTheme="majorHAnsi"/>
          <w:color w:val="0E0E0E"/>
          <w:spacing w:val="2"/>
          <w:sz w:val="28"/>
          <w:szCs w:val="28"/>
        </w:rPr>
        <w:tab/>
      </w:r>
      <w:r w:rsidRPr="00213C28">
        <w:rPr>
          <w:rFonts w:asciiTheme="majorHAnsi" w:hAnsiTheme="majorHAnsi"/>
          <w:color w:val="0E0E0E"/>
          <w:sz w:val="28"/>
          <w:szCs w:val="28"/>
        </w:rPr>
        <w:t>- Member</w:t>
      </w:r>
    </w:p>
    <w:p w:rsidR="003B3BD8" w:rsidRPr="00213C28" w:rsidRDefault="008A6BAA" w:rsidP="00213C28">
      <w:pPr>
        <w:spacing w:line="360" w:lineRule="auto"/>
        <w:rPr>
          <w:rFonts w:asciiTheme="majorHAnsi" w:hAnsiTheme="majorHAnsi"/>
          <w:b/>
          <w:color w:val="000000"/>
          <w:sz w:val="28"/>
          <w:szCs w:val="28"/>
        </w:rPr>
      </w:pPr>
      <w:r w:rsidRPr="00213C28">
        <w:rPr>
          <w:rFonts w:asciiTheme="majorHAnsi" w:hAnsiTheme="majorHAnsi"/>
          <w:b/>
          <w:color w:val="000000"/>
          <w:sz w:val="28"/>
          <w:szCs w:val="28"/>
        </w:rPr>
        <w:t>Terms of reference:</w:t>
      </w:r>
    </w:p>
    <w:p w:rsidR="003B3BD8" w:rsidRPr="00213C28" w:rsidRDefault="008A6BAA" w:rsidP="00213C28">
      <w:pPr>
        <w:pStyle w:val="ListParagraph"/>
        <w:numPr>
          <w:ilvl w:val="0"/>
          <w:numId w:val="17"/>
        </w:numPr>
        <w:spacing w:line="360" w:lineRule="auto"/>
        <w:rPr>
          <w:rFonts w:asciiTheme="majorHAnsi" w:hAnsiTheme="majorHAnsi"/>
          <w:color w:val="0E0E0E"/>
          <w:spacing w:val="4"/>
          <w:sz w:val="28"/>
          <w:szCs w:val="28"/>
        </w:rPr>
      </w:pPr>
      <w:r w:rsidRPr="00213C28">
        <w:rPr>
          <w:rFonts w:asciiTheme="majorHAnsi" w:hAnsiTheme="majorHAnsi"/>
          <w:color w:val="0E0E0E"/>
          <w:spacing w:val="4"/>
          <w:sz w:val="28"/>
          <w:szCs w:val="28"/>
        </w:rPr>
        <w:t>Identify vacancies</w:t>
      </w:r>
    </w:p>
    <w:p w:rsidR="003B3BD8" w:rsidRPr="00213C28" w:rsidRDefault="008A6BAA" w:rsidP="00213C28">
      <w:pPr>
        <w:pStyle w:val="ListParagraph"/>
        <w:numPr>
          <w:ilvl w:val="0"/>
          <w:numId w:val="17"/>
        </w:numPr>
        <w:tabs>
          <w:tab w:val="decimal" w:pos="288"/>
          <w:tab w:val="decimal" w:pos="576"/>
        </w:tabs>
        <w:spacing w:line="360" w:lineRule="auto"/>
        <w:ind w:right="1440"/>
        <w:rPr>
          <w:rFonts w:asciiTheme="majorHAnsi" w:hAnsiTheme="majorHAnsi"/>
          <w:color w:val="0E0E0E"/>
          <w:spacing w:val="2"/>
          <w:sz w:val="28"/>
          <w:szCs w:val="28"/>
        </w:rPr>
      </w:pPr>
      <w:r w:rsidRPr="00213C28">
        <w:rPr>
          <w:rFonts w:asciiTheme="majorHAnsi" w:hAnsiTheme="majorHAnsi"/>
          <w:color w:val="0E0E0E"/>
          <w:spacing w:val="2"/>
          <w:sz w:val="28"/>
          <w:szCs w:val="28"/>
        </w:rPr>
        <w:t xml:space="preserve">Prepare job description and person specification </w:t>
      </w:r>
    </w:p>
    <w:p w:rsidR="003B3BD8" w:rsidRPr="00213C28" w:rsidRDefault="008A6BAA" w:rsidP="00213C28">
      <w:pPr>
        <w:pStyle w:val="ListParagraph"/>
        <w:numPr>
          <w:ilvl w:val="0"/>
          <w:numId w:val="17"/>
        </w:numPr>
        <w:tabs>
          <w:tab w:val="decimal" w:pos="288"/>
          <w:tab w:val="decimal" w:pos="576"/>
        </w:tabs>
        <w:spacing w:line="360" w:lineRule="auto"/>
        <w:ind w:right="1440"/>
        <w:rPr>
          <w:rFonts w:asciiTheme="majorHAnsi" w:hAnsiTheme="majorHAnsi"/>
          <w:color w:val="0E0E0E"/>
          <w:spacing w:val="2"/>
          <w:sz w:val="28"/>
          <w:szCs w:val="28"/>
        </w:rPr>
      </w:pPr>
      <w:r w:rsidRPr="00213C28">
        <w:rPr>
          <w:rFonts w:asciiTheme="majorHAnsi" w:hAnsiTheme="majorHAnsi"/>
          <w:color w:val="0E0E0E"/>
          <w:spacing w:val="1"/>
          <w:sz w:val="28"/>
          <w:szCs w:val="28"/>
        </w:rPr>
        <w:t>Advertising the vacancy</w:t>
      </w:r>
    </w:p>
    <w:p w:rsidR="003B3BD8" w:rsidRPr="00213C28" w:rsidRDefault="008A6BAA" w:rsidP="00213C28">
      <w:pPr>
        <w:pStyle w:val="ListParagraph"/>
        <w:numPr>
          <w:ilvl w:val="0"/>
          <w:numId w:val="17"/>
        </w:numPr>
        <w:tabs>
          <w:tab w:val="decimal" w:pos="288"/>
          <w:tab w:val="decimal" w:pos="576"/>
        </w:tabs>
        <w:spacing w:line="360" w:lineRule="auto"/>
        <w:ind w:right="1440"/>
        <w:rPr>
          <w:rFonts w:asciiTheme="majorHAnsi" w:hAnsiTheme="majorHAnsi"/>
          <w:color w:val="0E0E0E"/>
          <w:spacing w:val="2"/>
          <w:sz w:val="28"/>
          <w:szCs w:val="28"/>
        </w:rPr>
      </w:pPr>
      <w:r w:rsidRPr="00213C28">
        <w:rPr>
          <w:rFonts w:asciiTheme="majorHAnsi" w:hAnsiTheme="majorHAnsi"/>
          <w:color w:val="0E0E0E"/>
          <w:spacing w:val="13"/>
          <w:sz w:val="28"/>
          <w:szCs w:val="28"/>
        </w:rPr>
        <w:t xml:space="preserve">Response Management </w:t>
      </w:r>
    </w:p>
    <w:p w:rsidR="003B3BD8" w:rsidRPr="00213C28" w:rsidRDefault="008A6BAA" w:rsidP="00213C28">
      <w:pPr>
        <w:pStyle w:val="ListParagraph"/>
        <w:numPr>
          <w:ilvl w:val="0"/>
          <w:numId w:val="17"/>
        </w:numPr>
        <w:tabs>
          <w:tab w:val="decimal" w:pos="576"/>
        </w:tabs>
        <w:spacing w:line="360" w:lineRule="auto"/>
        <w:rPr>
          <w:rFonts w:asciiTheme="majorHAnsi" w:hAnsiTheme="majorHAnsi"/>
          <w:color w:val="0E0E0E"/>
          <w:spacing w:val="-1"/>
          <w:sz w:val="28"/>
          <w:szCs w:val="28"/>
        </w:rPr>
      </w:pPr>
      <w:r w:rsidRPr="00213C28">
        <w:rPr>
          <w:rFonts w:asciiTheme="majorHAnsi" w:hAnsiTheme="majorHAnsi"/>
          <w:color w:val="0E0E0E"/>
          <w:spacing w:val="-1"/>
          <w:sz w:val="28"/>
          <w:szCs w:val="28"/>
        </w:rPr>
        <w:t>Short-listing</w:t>
      </w:r>
    </w:p>
    <w:p w:rsidR="003B3BD8" w:rsidRPr="00213C28" w:rsidRDefault="008A6BAA" w:rsidP="00213C28">
      <w:pPr>
        <w:pStyle w:val="ListParagraph"/>
        <w:numPr>
          <w:ilvl w:val="0"/>
          <w:numId w:val="17"/>
        </w:numPr>
        <w:tabs>
          <w:tab w:val="decimal" w:pos="576"/>
        </w:tabs>
        <w:spacing w:line="360" w:lineRule="auto"/>
        <w:rPr>
          <w:rFonts w:asciiTheme="majorHAnsi" w:hAnsiTheme="majorHAnsi"/>
          <w:color w:val="0E0E0E"/>
          <w:spacing w:val="1"/>
          <w:sz w:val="28"/>
          <w:szCs w:val="28"/>
        </w:rPr>
      </w:pPr>
      <w:r w:rsidRPr="00213C28">
        <w:rPr>
          <w:rFonts w:asciiTheme="majorHAnsi" w:hAnsiTheme="majorHAnsi"/>
          <w:color w:val="0E0E0E"/>
          <w:spacing w:val="1"/>
          <w:sz w:val="28"/>
          <w:szCs w:val="28"/>
        </w:rPr>
        <w:t>Arranging interviews</w:t>
      </w:r>
    </w:p>
    <w:p w:rsidR="003B3BD8" w:rsidRPr="00213C28" w:rsidRDefault="008A6BAA" w:rsidP="00213C28">
      <w:pPr>
        <w:pStyle w:val="ListParagraph"/>
        <w:numPr>
          <w:ilvl w:val="0"/>
          <w:numId w:val="17"/>
        </w:numPr>
        <w:tabs>
          <w:tab w:val="decimal" w:pos="576"/>
        </w:tabs>
        <w:spacing w:line="360" w:lineRule="auto"/>
        <w:rPr>
          <w:rFonts w:asciiTheme="majorHAnsi" w:hAnsiTheme="majorHAnsi"/>
          <w:color w:val="0E0E0E"/>
          <w:spacing w:val="3"/>
          <w:sz w:val="28"/>
          <w:szCs w:val="28"/>
        </w:rPr>
      </w:pPr>
      <w:r w:rsidRPr="00213C28">
        <w:rPr>
          <w:rFonts w:asciiTheme="majorHAnsi" w:hAnsiTheme="majorHAnsi"/>
          <w:color w:val="0E0E0E"/>
          <w:spacing w:val="3"/>
          <w:sz w:val="28"/>
          <w:szCs w:val="28"/>
        </w:rPr>
        <w:t>Evaluation of demonstration and Interview</w:t>
      </w:r>
    </w:p>
    <w:p w:rsidR="003B3BD8" w:rsidRPr="00213C28" w:rsidRDefault="008A6BAA" w:rsidP="00213C28">
      <w:pPr>
        <w:pStyle w:val="ListParagraph"/>
        <w:numPr>
          <w:ilvl w:val="0"/>
          <w:numId w:val="17"/>
        </w:numPr>
        <w:tabs>
          <w:tab w:val="decimal" w:pos="576"/>
        </w:tabs>
        <w:spacing w:line="360" w:lineRule="auto"/>
        <w:rPr>
          <w:rFonts w:asciiTheme="majorHAnsi" w:hAnsiTheme="majorHAnsi"/>
          <w:color w:val="0E0E0E"/>
          <w:spacing w:val="-1"/>
          <w:sz w:val="28"/>
          <w:szCs w:val="28"/>
        </w:rPr>
      </w:pPr>
      <w:r w:rsidRPr="00213C28">
        <w:rPr>
          <w:rFonts w:asciiTheme="majorHAnsi" w:hAnsiTheme="majorHAnsi"/>
          <w:color w:val="0E0E0E"/>
          <w:spacing w:val="-1"/>
          <w:sz w:val="28"/>
          <w:szCs w:val="28"/>
        </w:rPr>
        <w:t>Decision making</w:t>
      </w:r>
    </w:p>
    <w:p w:rsidR="003B3BD8" w:rsidRPr="00213C28" w:rsidRDefault="008A6BAA" w:rsidP="00213C28">
      <w:pPr>
        <w:pStyle w:val="ListParagraph"/>
        <w:numPr>
          <w:ilvl w:val="0"/>
          <w:numId w:val="17"/>
        </w:numPr>
        <w:tabs>
          <w:tab w:val="decimal" w:pos="576"/>
        </w:tabs>
        <w:spacing w:line="360" w:lineRule="auto"/>
        <w:rPr>
          <w:rFonts w:asciiTheme="majorHAnsi" w:hAnsiTheme="majorHAnsi"/>
          <w:color w:val="0E0E0E"/>
          <w:spacing w:val="2"/>
          <w:sz w:val="28"/>
          <w:szCs w:val="28"/>
        </w:rPr>
      </w:pPr>
      <w:r w:rsidRPr="00213C28">
        <w:rPr>
          <w:rFonts w:asciiTheme="majorHAnsi" w:hAnsiTheme="majorHAnsi"/>
          <w:color w:val="0E0E0E"/>
          <w:spacing w:val="2"/>
          <w:sz w:val="28"/>
          <w:szCs w:val="28"/>
        </w:rPr>
        <w:t>Making the appointment</w:t>
      </w:r>
    </w:p>
    <w:p w:rsidR="003B3BD8" w:rsidRPr="00213C28" w:rsidRDefault="008A6BAA" w:rsidP="00213C28">
      <w:pPr>
        <w:pStyle w:val="ListParagraph"/>
        <w:numPr>
          <w:ilvl w:val="0"/>
          <w:numId w:val="17"/>
        </w:numPr>
        <w:tabs>
          <w:tab w:val="decimal" w:pos="648"/>
        </w:tabs>
        <w:spacing w:line="360" w:lineRule="auto"/>
        <w:rPr>
          <w:rFonts w:asciiTheme="majorHAnsi" w:hAnsiTheme="majorHAnsi"/>
          <w:color w:val="0E0E0E"/>
          <w:spacing w:val="-6"/>
          <w:sz w:val="28"/>
          <w:szCs w:val="28"/>
        </w:rPr>
      </w:pPr>
      <w:r w:rsidRPr="00213C28">
        <w:rPr>
          <w:rFonts w:asciiTheme="majorHAnsi" w:hAnsiTheme="majorHAnsi"/>
          <w:color w:val="0E0E0E"/>
          <w:spacing w:val="-6"/>
          <w:sz w:val="28"/>
          <w:szCs w:val="28"/>
        </w:rPr>
        <w:t>Formal offer</w:t>
      </w:r>
    </w:p>
    <w:p w:rsidR="003B3BD8" w:rsidRPr="00213C28" w:rsidRDefault="008A6BAA" w:rsidP="00213C28">
      <w:pPr>
        <w:pStyle w:val="ListParagraph"/>
        <w:numPr>
          <w:ilvl w:val="0"/>
          <w:numId w:val="17"/>
        </w:numPr>
        <w:tabs>
          <w:tab w:val="decimal" w:pos="576"/>
        </w:tabs>
        <w:spacing w:line="360" w:lineRule="auto"/>
        <w:rPr>
          <w:rFonts w:asciiTheme="majorHAnsi" w:hAnsiTheme="majorHAnsi"/>
          <w:color w:val="0E0E0E"/>
          <w:spacing w:val="3"/>
          <w:sz w:val="28"/>
          <w:szCs w:val="28"/>
        </w:rPr>
      </w:pPr>
      <w:r w:rsidRPr="00213C28">
        <w:rPr>
          <w:rFonts w:asciiTheme="majorHAnsi" w:hAnsiTheme="majorHAnsi"/>
          <w:color w:val="0E0E0E"/>
          <w:spacing w:val="3"/>
          <w:sz w:val="28"/>
          <w:szCs w:val="28"/>
        </w:rPr>
        <w:t>Induction, orientation and development</w:t>
      </w:r>
    </w:p>
    <w:p w:rsidR="003B3BD8" w:rsidRPr="00213C28" w:rsidRDefault="008A6BAA" w:rsidP="00213C28">
      <w:pPr>
        <w:pStyle w:val="ListParagraph"/>
        <w:numPr>
          <w:ilvl w:val="0"/>
          <w:numId w:val="17"/>
        </w:numPr>
        <w:tabs>
          <w:tab w:val="decimal" w:pos="576"/>
        </w:tabs>
        <w:spacing w:line="360" w:lineRule="auto"/>
        <w:rPr>
          <w:rFonts w:asciiTheme="majorHAnsi" w:hAnsiTheme="majorHAnsi"/>
          <w:color w:val="0E0E0E"/>
          <w:spacing w:val="-1"/>
          <w:sz w:val="28"/>
          <w:szCs w:val="28"/>
        </w:rPr>
      </w:pPr>
      <w:r w:rsidRPr="00213C28">
        <w:rPr>
          <w:rFonts w:asciiTheme="majorHAnsi" w:hAnsiTheme="majorHAnsi"/>
          <w:color w:val="0E0E0E"/>
          <w:spacing w:val="-1"/>
          <w:sz w:val="28"/>
          <w:szCs w:val="28"/>
        </w:rPr>
        <w:t>Relief</w:t>
      </w:r>
    </w:p>
    <w:p w:rsidR="00AE68B2" w:rsidRPr="00213C28" w:rsidRDefault="00AE68B2" w:rsidP="00213C28">
      <w:pPr>
        <w:spacing w:line="360" w:lineRule="auto"/>
        <w:rPr>
          <w:rFonts w:asciiTheme="majorHAnsi" w:hAnsiTheme="majorHAnsi"/>
          <w:b/>
          <w:color w:val="000000"/>
          <w:sz w:val="28"/>
          <w:szCs w:val="28"/>
        </w:rPr>
      </w:pPr>
    </w:p>
    <w:p w:rsidR="00213C28" w:rsidRDefault="00213C28">
      <w:pPr>
        <w:spacing w:after="200" w:line="276" w:lineRule="auto"/>
        <w:rPr>
          <w:rFonts w:asciiTheme="majorHAnsi" w:hAnsiTheme="majorHAnsi"/>
          <w:b/>
          <w:color w:val="000000"/>
          <w:sz w:val="28"/>
          <w:szCs w:val="28"/>
        </w:rPr>
      </w:pPr>
      <w:r>
        <w:rPr>
          <w:rFonts w:asciiTheme="majorHAnsi" w:hAnsiTheme="majorHAnsi"/>
          <w:b/>
          <w:color w:val="000000"/>
          <w:sz w:val="28"/>
          <w:szCs w:val="28"/>
        </w:rPr>
        <w:br w:type="page"/>
      </w:r>
    </w:p>
    <w:p w:rsidR="003B3BD8" w:rsidRPr="00213C28" w:rsidRDefault="008A6BAA" w:rsidP="00213C28">
      <w:pPr>
        <w:spacing w:line="360" w:lineRule="auto"/>
        <w:rPr>
          <w:rFonts w:asciiTheme="majorHAnsi" w:hAnsiTheme="majorHAnsi"/>
          <w:b/>
          <w:color w:val="000000"/>
          <w:sz w:val="28"/>
          <w:szCs w:val="28"/>
        </w:rPr>
      </w:pPr>
      <w:r w:rsidRPr="00213C28">
        <w:rPr>
          <w:rFonts w:asciiTheme="majorHAnsi" w:hAnsiTheme="majorHAnsi"/>
          <w:b/>
          <w:color w:val="000000"/>
          <w:sz w:val="28"/>
          <w:szCs w:val="28"/>
        </w:rPr>
        <w:lastRenderedPageBreak/>
        <w:t>Central Purchase Committee:</w:t>
      </w:r>
    </w:p>
    <w:p w:rsidR="003B3BD8" w:rsidRPr="00213C28" w:rsidRDefault="008A6BAA" w:rsidP="00213C28">
      <w:pPr>
        <w:spacing w:line="360" w:lineRule="auto"/>
        <w:rPr>
          <w:rFonts w:asciiTheme="majorHAnsi" w:hAnsiTheme="majorHAnsi"/>
          <w:color w:val="000000"/>
          <w:spacing w:val="1"/>
          <w:sz w:val="28"/>
          <w:szCs w:val="28"/>
        </w:rPr>
      </w:pPr>
      <w:r w:rsidRPr="00213C28">
        <w:rPr>
          <w:rFonts w:asciiTheme="majorHAnsi" w:hAnsiTheme="majorHAnsi"/>
          <w:color w:val="000000"/>
          <w:sz w:val="28"/>
          <w:szCs w:val="28"/>
        </w:rPr>
        <w:t xml:space="preserve">Monitoring &amp; controlling all the purchases of the Institution as per the </w:t>
      </w:r>
      <w:r w:rsidRPr="00213C28">
        <w:rPr>
          <w:rFonts w:asciiTheme="majorHAnsi" w:hAnsiTheme="majorHAnsi"/>
          <w:color w:val="000000"/>
          <w:spacing w:val="1"/>
          <w:sz w:val="28"/>
          <w:szCs w:val="28"/>
        </w:rPr>
        <w:t>guidelines are given by the Governing Body from time to time.</w:t>
      </w:r>
    </w:p>
    <w:p w:rsidR="003B3BD8" w:rsidRPr="00213C28" w:rsidRDefault="008A6BAA" w:rsidP="00213C28">
      <w:pPr>
        <w:spacing w:line="360" w:lineRule="auto"/>
        <w:rPr>
          <w:rFonts w:asciiTheme="majorHAnsi" w:hAnsiTheme="majorHAnsi"/>
          <w:color w:val="000000"/>
          <w:sz w:val="28"/>
          <w:szCs w:val="28"/>
        </w:rPr>
      </w:pPr>
      <w:r w:rsidRPr="00213C28">
        <w:rPr>
          <w:rFonts w:asciiTheme="majorHAnsi" w:hAnsiTheme="majorHAnsi"/>
          <w:b/>
          <w:i/>
          <w:color w:val="000000"/>
          <w:spacing w:val="-4"/>
          <w:sz w:val="28"/>
          <w:szCs w:val="28"/>
        </w:rPr>
        <w:t>Composition of the Committee:</w:t>
      </w:r>
    </w:p>
    <w:p w:rsidR="003B3BD8" w:rsidRPr="00213C28" w:rsidRDefault="008A6BAA" w:rsidP="00213C28">
      <w:pPr>
        <w:tabs>
          <w:tab w:val="right" w:pos="5295"/>
        </w:tabs>
        <w:spacing w:line="360" w:lineRule="auto"/>
        <w:ind w:left="504"/>
        <w:rPr>
          <w:rFonts w:asciiTheme="majorHAnsi" w:hAnsiTheme="majorHAnsi"/>
          <w:color w:val="000000"/>
          <w:spacing w:val="2"/>
          <w:sz w:val="28"/>
          <w:szCs w:val="28"/>
        </w:rPr>
      </w:pPr>
      <w:r w:rsidRPr="00213C28">
        <w:rPr>
          <w:rFonts w:asciiTheme="majorHAnsi" w:hAnsiTheme="majorHAnsi"/>
          <w:color w:val="000000"/>
          <w:spacing w:val="2"/>
          <w:sz w:val="28"/>
          <w:szCs w:val="28"/>
        </w:rPr>
        <w:t>Head of the Institution</w:t>
      </w:r>
      <w:r w:rsidRPr="00213C28">
        <w:rPr>
          <w:rFonts w:asciiTheme="majorHAnsi" w:hAnsiTheme="majorHAnsi"/>
          <w:color w:val="000000"/>
          <w:spacing w:val="2"/>
          <w:sz w:val="28"/>
          <w:szCs w:val="28"/>
        </w:rPr>
        <w:tab/>
      </w:r>
      <w:r w:rsidR="007A7AE6" w:rsidRPr="00213C28">
        <w:rPr>
          <w:rFonts w:asciiTheme="majorHAnsi" w:hAnsiTheme="majorHAnsi"/>
          <w:color w:val="000000"/>
          <w:spacing w:val="2"/>
          <w:sz w:val="28"/>
          <w:szCs w:val="28"/>
        </w:rPr>
        <w:tab/>
      </w:r>
      <w:r w:rsidRPr="00213C28">
        <w:rPr>
          <w:rFonts w:asciiTheme="majorHAnsi" w:hAnsiTheme="majorHAnsi"/>
          <w:color w:val="000000"/>
          <w:spacing w:val="8"/>
          <w:sz w:val="28"/>
          <w:szCs w:val="28"/>
        </w:rPr>
        <w:t>- Chairman</w:t>
      </w:r>
    </w:p>
    <w:p w:rsidR="003B3BD8" w:rsidRPr="00213C28" w:rsidRDefault="008A6BAA" w:rsidP="00213C28">
      <w:pPr>
        <w:tabs>
          <w:tab w:val="right" w:pos="5085"/>
        </w:tabs>
        <w:spacing w:line="360" w:lineRule="auto"/>
        <w:ind w:left="504"/>
        <w:rPr>
          <w:rFonts w:asciiTheme="majorHAnsi" w:hAnsiTheme="majorHAnsi"/>
          <w:color w:val="000000"/>
          <w:spacing w:val="4"/>
          <w:sz w:val="28"/>
          <w:szCs w:val="28"/>
        </w:rPr>
      </w:pPr>
      <w:r w:rsidRPr="00213C28">
        <w:rPr>
          <w:rFonts w:asciiTheme="majorHAnsi" w:hAnsiTheme="majorHAnsi"/>
          <w:color w:val="000000"/>
          <w:spacing w:val="4"/>
          <w:sz w:val="28"/>
          <w:szCs w:val="28"/>
        </w:rPr>
        <w:t>Director (Finance and Administration)</w:t>
      </w:r>
      <w:r w:rsidRPr="00213C28">
        <w:rPr>
          <w:rFonts w:asciiTheme="majorHAnsi" w:hAnsiTheme="majorHAnsi"/>
          <w:color w:val="000000"/>
          <w:spacing w:val="4"/>
          <w:sz w:val="28"/>
          <w:szCs w:val="28"/>
        </w:rPr>
        <w:tab/>
      </w:r>
      <w:r w:rsidRPr="00213C28">
        <w:rPr>
          <w:rFonts w:asciiTheme="majorHAnsi" w:hAnsiTheme="majorHAnsi"/>
          <w:color w:val="000000"/>
          <w:sz w:val="28"/>
          <w:szCs w:val="28"/>
        </w:rPr>
        <w:t>- Member</w:t>
      </w:r>
    </w:p>
    <w:p w:rsidR="003B3BD8" w:rsidRPr="00213C28" w:rsidRDefault="008A6BAA" w:rsidP="00213C28">
      <w:pPr>
        <w:tabs>
          <w:tab w:val="right" w:pos="5130"/>
        </w:tabs>
        <w:spacing w:line="360" w:lineRule="auto"/>
        <w:ind w:left="504"/>
        <w:rPr>
          <w:rFonts w:asciiTheme="majorHAnsi" w:hAnsiTheme="majorHAnsi"/>
          <w:color w:val="000000"/>
          <w:sz w:val="28"/>
          <w:szCs w:val="28"/>
        </w:rPr>
      </w:pPr>
      <w:r w:rsidRPr="00213C28">
        <w:rPr>
          <w:rFonts w:asciiTheme="majorHAnsi" w:hAnsiTheme="majorHAnsi"/>
          <w:color w:val="000000"/>
          <w:sz w:val="28"/>
          <w:szCs w:val="28"/>
        </w:rPr>
        <w:t>Dean (Academics)</w:t>
      </w:r>
      <w:r w:rsidRPr="00213C28">
        <w:rPr>
          <w:rFonts w:asciiTheme="majorHAnsi" w:hAnsiTheme="majorHAnsi"/>
          <w:color w:val="000000"/>
          <w:sz w:val="28"/>
          <w:szCs w:val="28"/>
        </w:rPr>
        <w:tab/>
      </w:r>
      <w:r w:rsidR="007A7AE6" w:rsidRPr="00213C28">
        <w:rPr>
          <w:rFonts w:asciiTheme="majorHAnsi" w:hAnsiTheme="majorHAnsi"/>
          <w:color w:val="000000"/>
          <w:sz w:val="28"/>
          <w:szCs w:val="28"/>
        </w:rPr>
        <w:tab/>
      </w:r>
      <w:r w:rsidRPr="00213C28">
        <w:rPr>
          <w:rFonts w:asciiTheme="majorHAnsi" w:hAnsiTheme="majorHAnsi"/>
          <w:color w:val="000000"/>
          <w:sz w:val="28"/>
          <w:szCs w:val="28"/>
        </w:rPr>
        <w:t>- Member</w:t>
      </w:r>
    </w:p>
    <w:p w:rsidR="003B3BD8" w:rsidRPr="00213C28" w:rsidRDefault="008A6BAA" w:rsidP="00213C28">
      <w:pPr>
        <w:tabs>
          <w:tab w:val="right" w:pos="5138"/>
        </w:tabs>
        <w:spacing w:line="360" w:lineRule="auto"/>
        <w:ind w:left="504"/>
        <w:rPr>
          <w:rFonts w:asciiTheme="majorHAnsi" w:hAnsiTheme="majorHAnsi"/>
          <w:color w:val="000000"/>
          <w:sz w:val="28"/>
          <w:szCs w:val="28"/>
        </w:rPr>
      </w:pPr>
      <w:r w:rsidRPr="00213C28">
        <w:rPr>
          <w:rFonts w:asciiTheme="majorHAnsi" w:hAnsiTheme="majorHAnsi"/>
          <w:color w:val="000000"/>
          <w:sz w:val="28"/>
          <w:szCs w:val="28"/>
        </w:rPr>
        <w:t>Dean (Research)</w:t>
      </w:r>
      <w:r w:rsidRPr="00213C28">
        <w:rPr>
          <w:rFonts w:asciiTheme="majorHAnsi" w:hAnsiTheme="majorHAnsi"/>
          <w:color w:val="000000"/>
          <w:sz w:val="28"/>
          <w:szCs w:val="28"/>
        </w:rPr>
        <w:tab/>
      </w:r>
      <w:r w:rsidR="007A7AE6" w:rsidRPr="00213C28">
        <w:rPr>
          <w:rFonts w:asciiTheme="majorHAnsi" w:hAnsiTheme="majorHAnsi"/>
          <w:color w:val="000000"/>
          <w:sz w:val="28"/>
          <w:szCs w:val="28"/>
        </w:rPr>
        <w:tab/>
      </w:r>
      <w:r w:rsidRPr="00213C28">
        <w:rPr>
          <w:rFonts w:asciiTheme="majorHAnsi" w:hAnsiTheme="majorHAnsi"/>
          <w:color w:val="000000"/>
          <w:sz w:val="28"/>
          <w:szCs w:val="28"/>
        </w:rPr>
        <w:t>- Member</w:t>
      </w:r>
    </w:p>
    <w:p w:rsidR="003B3BD8" w:rsidRPr="00213C28" w:rsidRDefault="008A6BAA" w:rsidP="00213C28">
      <w:pPr>
        <w:tabs>
          <w:tab w:val="right" w:pos="5138"/>
        </w:tabs>
        <w:spacing w:line="360" w:lineRule="auto"/>
        <w:ind w:left="504"/>
        <w:rPr>
          <w:rFonts w:asciiTheme="majorHAnsi" w:hAnsiTheme="majorHAnsi"/>
          <w:color w:val="000000"/>
          <w:spacing w:val="4"/>
          <w:sz w:val="28"/>
          <w:szCs w:val="28"/>
        </w:rPr>
      </w:pPr>
      <w:r w:rsidRPr="00213C28">
        <w:rPr>
          <w:rFonts w:asciiTheme="majorHAnsi" w:hAnsiTheme="majorHAnsi"/>
          <w:color w:val="000000"/>
          <w:spacing w:val="4"/>
          <w:sz w:val="28"/>
          <w:szCs w:val="28"/>
        </w:rPr>
        <w:t>Senior Professor of the Institution</w:t>
      </w:r>
      <w:r w:rsidRPr="00213C28">
        <w:rPr>
          <w:rFonts w:asciiTheme="majorHAnsi" w:hAnsiTheme="majorHAnsi"/>
          <w:color w:val="000000"/>
          <w:spacing w:val="4"/>
          <w:sz w:val="28"/>
          <w:szCs w:val="28"/>
        </w:rPr>
        <w:tab/>
      </w:r>
      <w:r w:rsidR="0085663B" w:rsidRPr="00213C28">
        <w:rPr>
          <w:rFonts w:asciiTheme="majorHAnsi" w:hAnsiTheme="majorHAnsi"/>
          <w:color w:val="000000"/>
          <w:spacing w:val="4"/>
          <w:sz w:val="28"/>
          <w:szCs w:val="28"/>
        </w:rPr>
        <w:tab/>
      </w:r>
      <w:r w:rsidRPr="00213C28">
        <w:rPr>
          <w:rFonts w:asciiTheme="majorHAnsi" w:hAnsiTheme="majorHAnsi"/>
          <w:color w:val="000000"/>
          <w:sz w:val="28"/>
          <w:szCs w:val="28"/>
        </w:rPr>
        <w:t>- Member</w:t>
      </w:r>
    </w:p>
    <w:p w:rsidR="003B3BD8" w:rsidRPr="00213C28" w:rsidRDefault="008A6BAA" w:rsidP="00213C28">
      <w:pPr>
        <w:spacing w:line="360" w:lineRule="auto"/>
        <w:rPr>
          <w:rFonts w:asciiTheme="majorHAnsi" w:hAnsiTheme="majorHAnsi"/>
          <w:b/>
          <w:color w:val="000000"/>
          <w:sz w:val="28"/>
          <w:szCs w:val="28"/>
        </w:rPr>
      </w:pPr>
      <w:r w:rsidRPr="00213C28">
        <w:rPr>
          <w:rFonts w:asciiTheme="majorHAnsi" w:hAnsiTheme="majorHAnsi"/>
          <w:b/>
          <w:color w:val="000000"/>
          <w:sz w:val="28"/>
          <w:szCs w:val="28"/>
        </w:rPr>
        <w:t>Terms of reference:</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 xml:space="preserve">To analyze quotations provided by the institution and provide </w:t>
      </w:r>
      <w:r w:rsidRPr="00213C28">
        <w:rPr>
          <w:rFonts w:asciiTheme="majorHAnsi" w:hAnsiTheme="majorHAnsi"/>
          <w:color w:val="000000"/>
          <w:spacing w:val="2"/>
          <w:sz w:val="28"/>
          <w:szCs w:val="28"/>
        </w:rPr>
        <w:t>a recommendation for approval</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3"/>
          <w:sz w:val="28"/>
          <w:szCs w:val="28"/>
        </w:rPr>
        <w:t xml:space="preserve">To ensure all documentation is accurately completed. </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To ensure that the supplies/services quoted to comply with what was required on the specification.</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 xml:space="preserve"> To request technical input from relevant faculty and staff as required.</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Seek clarification from suppliers/service providers/consultants where necessary.</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Ensuring proportionality, transparency, accountability and fairness in the procurement process</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Involvement in the evaluation discussion</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Ensuring all relevant documentation is prepared prior to the Purchase Committee meeting</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5"/>
          <w:sz w:val="28"/>
          <w:szCs w:val="28"/>
        </w:rPr>
        <w:t xml:space="preserve">Ensuring samples are available for review if relevant and are </w:t>
      </w:r>
      <w:r w:rsidRPr="00213C28">
        <w:rPr>
          <w:rFonts w:asciiTheme="majorHAnsi" w:hAnsiTheme="majorHAnsi"/>
          <w:color w:val="000000"/>
          <w:spacing w:val="6"/>
          <w:sz w:val="28"/>
          <w:szCs w:val="28"/>
        </w:rPr>
        <w:t>returned to all unsuccessful bidders</w:t>
      </w:r>
    </w:p>
    <w:p w:rsidR="003B3BD8" w:rsidRPr="00213C28" w:rsidRDefault="008A6BAA" w:rsidP="00213C28">
      <w:pPr>
        <w:pStyle w:val="ListParagraph"/>
        <w:numPr>
          <w:ilvl w:val="0"/>
          <w:numId w:val="18"/>
        </w:numPr>
        <w:spacing w:line="360" w:lineRule="auto"/>
        <w:rPr>
          <w:rFonts w:asciiTheme="majorHAnsi" w:hAnsiTheme="majorHAnsi"/>
          <w:color w:val="000000"/>
          <w:spacing w:val="4"/>
          <w:sz w:val="28"/>
          <w:szCs w:val="28"/>
        </w:rPr>
      </w:pPr>
      <w:r w:rsidRPr="00213C28">
        <w:rPr>
          <w:rFonts w:asciiTheme="majorHAnsi" w:hAnsiTheme="majorHAnsi"/>
          <w:color w:val="000000"/>
          <w:spacing w:val="8"/>
          <w:sz w:val="28"/>
          <w:szCs w:val="28"/>
        </w:rPr>
        <w:t xml:space="preserve">Ensuring all necessary procurement procedures are properly </w:t>
      </w:r>
      <w:r w:rsidRPr="00213C28">
        <w:rPr>
          <w:rFonts w:asciiTheme="majorHAnsi" w:hAnsiTheme="majorHAnsi"/>
          <w:color w:val="000000"/>
          <w:spacing w:val="5"/>
          <w:sz w:val="28"/>
          <w:szCs w:val="28"/>
        </w:rPr>
        <w:t>followed and report to the Governing Body</w:t>
      </w:r>
    </w:p>
    <w:p w:rsidR="003B3BD8" w:rsidRPr="00213C28" w:rsidRDefault="008A6BAA" w:rsidP="00213C28">
      <w:pPr>
        <w:spacing w:line="360" w:lineRule="auto"/>
        <w:ind w:right="3168"/>
        <w:rPr>
          <w:rFonts w:asciiTheme="majorHAnsi" w:hAnsiTheme="majorHAnsi"/>
          <w:b/>
          <w:color w:val="000000"/>
          <w:sz w:val="28"/>
          <w:szCs w:val="28"/>
        </w:rPr>
      </w:pPr>
      <w:r w:rsidRPr="00213C28">
        <w:rPr>
          <w:rFonts w:asciiTheme="majorHAnsi" w:hAnsiTheme="majorHAnsi"/>
          <w:b/>
          <w:color w:val="000000"/>
          <w:sz w:val="28"/>
          <w:szCs w:val="28"/>
        </w:rPr>
        <w:lastRenderedPageBreak/>
        <w:t xml:space="preserve">Nomination Committee: </w:t>
      </w:r>
    </w:p>
    <w:p w:rsidR="003B3BD8" w:rsidRPr="00213C28" w:rsidRDefault="008A6BAA" w:rsidP="00213C28">
      <w:pPr>
        <w:spacing w:line="360" w:lineRule="auto"/>
        <w:ind w:right="887"/>
        <w:rPr>
          <w:rFonts w:asciiTheme="majorHAnsi" w:hAnsiTheme="majorHAnsi"/>
          <w:b/>
          <w:color w:val="000000"/>
          <w:sz w:val="28"/>
          <w:szCs w:val="28"/>
        </w:rPr>
      </w:pPr>
      <w:r w:rsidRPr="00213C28">
        <w:rPr>
          <w:rFonts w:asciiTheme="majorHAnsi" w:hAnsiTheme="majorHAnsi"/>
          <w:b/>
          <w:i/>
          <w:color w:val="000000"/>
          <w:spacing w:val="-4"/>
          <w:sz w:val="28"/>
          <w:szCs w:val="28"/>
        </w:rPr>
        <w:t>Composition of the Committee:</w:t>
      </w:r>
    </w:p>
    <w:p w:rsidR="003B3BD8" w:rsidRPr="00213C28" w:rsidRDefault="008A6BAA" w:rsidP="00213C28">
      <w:pPr>
        <w:tabs>
          <w:tab w:val="right" w:pos="5655"/>
        </w:tabs>
        <w:spacing w:line="360" w:lineRule="auto"/>
        <w:ind w:left="504"/>
        <w:rPr>
          <w:rFonts w:asciiTheme="majorHAnsi" w:hAnsiTheme="majorHAnsi"/>
          <w:color w:val="000000"/>
          <w:spacing w:val="2"/>
          <w:sz w:val="28"/>
          <w:szCs w:val="28"/>
        </w:rPr>
      </w:pPr>
      <w:r w:rsidRPr="00213C28">
        <w:rPr>
          <w:rFonts w:asciiTheme="majorHAnsi" w:hAnsiTheme="majorHAnsi"/>
          <w:color w:val="000000"/>
          <w:spacing w:val="2"/>
          <w:sz w:val="28"/>
          <w:szCs w:val="28"/>
        </w:rPr>
        <w:t>Chairman of the Governing Body</w:t>
      </w:r>
      <w:r w:rsidRPr="00213C28">
        <w:rPr>
          <w:rFonts w:asciiTheme="majorHAnsi" w:hAnsiTheme="majorHAnsi"/>
          <w:color w:val="000000"/>
          <w:spacing w:val="2"/>
          <w:sz w:val="28"/>
          <w:szCs w:val="28"/>
        </w:rPr>
        <w:tab/>
      </w:r>
      <w:r w:rsidRPr="00213C28">
        <w:rPr>
          <w:rFonts w:asciiTheme="majorHAnsi" w:hAnsiTheme="majorHAnsi"/>
          <w:color w:val="000000"/>
          <w:spacing w:val="2"/>
          <w:sz w:val="28"/>
          <w:szCs w:val="28"/>
        </w:rPr>
        <w:tab/>
        <w:t>-</w:t>
      </w:r>
      <w:r w:rsidRPr="00213C28">
        <w:rPr>
          <w:rFonts w:asciiTheme="majorHAnsi" w:hAnsiTheme="majorHAnsi"/>
          <w:color w:val="000000"/>
          <w:spacing w:val="2"/>
          <w:sz w:val="28"/>
          <w:szCs w:val="28"/>
        </w:rPr>
        <w:tab/>
      </w:r>
      <w:r w:rsidRPr="00213C28">
        <w:rPr>
          <w:rFonts w:asciiTheme="majorHAnsi" w:hAnsiTheme="majorHAnsi"/>
          <w:color w:val="000000"/>
          <w:sz w:val="28"/>
          <w:szCs w:val="28"/>
        </w:rPr>
        <w:t>Chairman</w:t>
      </w:r>
    </w:p>
    <w:p w:rsidR="003B3BD8" w:rsidRPr="00213C28" w:rsidRDefault="008A6BAA" w:rsidP="00213C28">
      <w:pPr>
        <w:tabs>
          <w:tab w:val="right" w:pos="5528"/>
        </w:tabs>
        <w:spacing w:line="360" w:lineRule="auto"/>
        <w:ind w:left="504"/>
        <w:rPr>
          <w:rFonts w:asciiTheme="majorHAnsi" w:hAnsiTheme="majorHAnsi"/>
          <w:color w:val="000000"/>
          <w:sz w:val="28"/>
          <w:szCs w:val="28"/>
        </w:rPr>
      </w:pPr>
      <w:r w:rsidRPr="00213C28">
        <w:rPr>
          <w:rFonts w:asciiTheme="majorHAnsi" w:hAnsiTheme="majorHAnsi"/>
          <w:color w:val="000000"/>
          <w:sz w:val="28"/>
          <w:szCs w:val="28"/>
        </w:rPr>
        <w:t>Head of the Institution</w:t>
      </w:r>
      <w:r w:rsidRPr="00213C28">
        <w:rPr>
          <w:rFonts w:asciiTheme="majorHAnsi" w:hAnsiTheme="majorHAnsi"/>
          <w:color w:val="000000"/>
          <w:sz w:val="28"/>
          <w:szCs w:val="28"/>
        </w:rPr>
        <w:tab/>
      </w:r>
      <w:r w:rsidRPr="00213C28">
        <w:rPr>
          <w:rFonts w:asciiTheme="majorHAnsi" w:hAnsiTheme="majorHAnsi"/>
          <w:color w:val="000000"/>
          <w:sz w:val="28"/>
          <w:szCs w:val="28"/>
        </w:rPr>
        <w:tab/>
        <w:t>-</w:t>
      </w:r>
      <w:r w:rsidRPr="00213C28">
        <w:rPr>
          <w:rFonts w:asciiTheme="majorHAnsi" w:hAnsiTheme="majorHAnsi"/>
          <w:color w:val="000000"/>
          <w:sz w:val="28"/>
          <w:szCs w:val="28"/>
        </w:rPr>
        <w:tab/>
        <w:t>Member</w:t>
      </w:r>
    </w:p>
    <w:p w:rsidR="003B3BD8" w:rsidRPr="00213C28" w:rsidRDefault="008A6BAA" w:rsidP="00213C28">
      <w:pPr>
        <w:tabs>
          <w:tab w:val="right" w:pos="5528"/>
        </w:tabs>
        <w:spacing w:line="360" w:lineRule="auto"/>
        <w:ind w:left="504"/>
        <w:rPr>
          <w:rFonts w:asciiTheme="majorHAnsi" w:hAnsiTheme="majorHAnsi"/>
          <w:color w:val="000000"/>
          <w:spacing w:val="1"/>
          <w:sz w:val="28"/>
          <w:szCs w:val="28"/>
        </w:rPr>
      </w:pPr>
      <w:proofErr w:type="gramStart"/>
      <w:r w:rsidRPr="00213C28">
        <w:rPr>
          <w:rFonts w:asciiTheme="majorHAnsi" w:hAnsiTheme="majorHAnsi"/>
          <w:color w:val="000000"/>
          <w:spacing w:val="1"/>
          <w:sz w:val="28"/>
          <w:szCs w:val="28"/>
        </w:rPr>
        <w:t>Internal Member of the.</w:t>
      </w:r>
      <w:proofErr w:type="gramEnd"/>
      <w:r w:rsidRPr="00213C28">
        <w:rPr>
          <w:rFonts w:asciiTheme="majorHAnsi" w:hAnsiTheme="majorHAnsi"/>
          <w:color w:val="000000"/>
          <w:spacing w:val="1"/>
          <w:sz w:val="28"/>
          <w:szCs w:val="28"/>
        </w:rPr>
        <w:t xml:space="preserve"> Governing Body</w:t>
      </w:r>
      <w:r w:rsidRPr="00213C28">
        <w:rPr>
          <w:rFonts w:asciiTheme="majorHAnsi" w:hAnsiTheme="majorHAnsi"/>
          <w:color w:val="000000"/>
          <w:spacing w:val="1"/>
          <w:sz w:val="28"/>
          <w:szCs w:val="28"/>
        </w:rPr>
        <w:tab/>
      </w:r>
      <w:r w:rsidRPr="00213C28">
        <w:rPr>
          <w:rFonts w:asciiTheme="majorHAnsi" w:hAnsiTheme="majorHAnsi"/>
          <w:color w:val="000000"/>
          <w:spacing w:val="1"/>
          <w:sz w:val="28"/>
          <w:szCs w:val="28"/>
        </w:rPr>
        <w:tab/>
        <w:t>-</w:t>
      </w:r>
      <w:r w:rsidRPr="00213C28">
        <w:rPr>
          <w:rFonts w:asciiTheme="majorHAnsi" w:hAnsiTheme="majorHAnsi"/>
          <w:color w:val="000000"/>
          <w:spacing w:val="1"/>
          <w:sz w:val="28"/>
          <w:szCs w:val="28"/>
        </w:rPr>
        <w:tab/>
      </w:r>
      <w:r w:rsidRPr="00213C28">
        <w:rPr>
          <w:rFonts w:asciiTheme="majorHAnsi" w:hAnsiTheme="majorHAnsi"/>
          <w:color w:val="000000"/>
          <w:sz w:val="28"/>
          <w:szCs w:val="28"/>
        </w:rPr>
        <w:t>Member</w:t>
      </w:r>
    </w:p>
    <w:p w:rsidR="0071212E" w:rsidRPr="00213C28" w:rsidRDefault="0071212E" w:rsidP="00213C28">
      <w:pPr>
        <w:spacing w:line="360" w:lineRule="auto"/>
        <w:rPr>
          <w:rFonts w:asciiTheme="majorHAnsi" w:hAnsiTheme="majorHAnsi"/>
          <w:b/>
          <w:color w:val="000000"/>
          <w:sz w:val="28"/>
          <w:szCs w:val="28"/>
        </w:rPr>
      </w:pPr>
    </w:p>
    <w:p w:rsidR="003B3BD8" w:rsidRPr="00213C28" w:rsidRDefault="008A6BAA" w:rsidP="00213C28">
      <w:pPr>
        <w:spacing w:line="360" w:lineRule="auto"/>
        <w:rPr>
          <w:rFonts w:asciiTheme="majorHAnsi" w:hAnsiTheme="majorHAnsi"/>
          <w:color w:val="000000"/>
          <w:spacing w:val="-24"/>
          <w:sz w:val="28"/>
          <w:szCs w:val="28"/>
        </w:rPr>
      </w:pPr>
      <w:r w:rsidRPr="00213C28">
        <w:rPr>
          <w:rFonts w:asciiTheme="majorHAnsi" w:hAnsiTheme="majorHAnsi"/>
          <w:b/>
          <w:color w:val="000000"/>
          <w:sz w:val="28"/>
          <w:szCs w:val="28"/>
        </w:rPr>
        <w:t>Terms of reference:</w:t>
      </w:r>
    </w:p>
    <w:p w:rsidR="003B3BD8" w:rsidRPr="00213C28" w:rsidRDefault="008A6BAA" w:rsidP="00213C28">
      <w:pPr>
        <w:pStyle w:val="ListParagraph"/>
        <w:numPr>
          <w:ilvl w:val="0"/>
          <w:numId w:val="18"/>
        </w:numPr>
        <w:spacing w:line="360" w:lineRule="auto"/>
        <w:rPr>
          <w:rFonts w:asciiTheme="majorHAnsi" w:hAnsiTheme="majorHAnsi"/>
          <w:color w:val="000000"/>
          <w:spacing w:val="3"/>
          <w:sz w:val="28"/>
          <w:szCs w:val="28"/>
        </w:rPr>
      </w:pPr>
      <w:r w:rsidRPr="00213C28">
        <w:rPr>
          <w:rFonts w:asciiTheme="majorHAnsi" w:hAnsiTheme="majorHAnsi"/>
          <w:color w:val="000000"/>
          <w:spacing w:val="3"/>
          <w:sz w:val="28"/>
          <w:szCs w:val="28"/>
        </w:rPr>
        <w:t xml:space="preserve">Evolve rigorous and transparent recruitment procedures </w:t>
      </w:r>
    </w:p>
    <w:p w:rsidR="003B3BD8" w:rsidRPr="00213C28" w:rsidRDefault="008A6BAA" w:rsidP="00213C28">
      <w:pPr>
        <w:pStyle w:val="ListParagraph"/>
        <w:numPr>
          <w:ilvl w:val="0"/>
          <w:numId w:val="18"/>
        </w:numPr>
        <w:spacing w:line="360" w:lineRule="auto"/>
        <w:rPr>
          <w:rFonts w:asciiTheme="majorHAnsi" w:hAnsiTheme="majorHAnsi"/>
          <w:color w:val="000000"/>
          <w:spacing w:val="3"/>
          <w:sz w:val="28"/>
          <w:szCs w:val="28"/>
        </w:rPr>
      </w:pPr>
      <w:r w:rsidRPr="00213C28">
        <w:rPr>
          <w:rFonts w:asciiTheme="majorHAnsi" w:hAnsiTheme="majorHAnsi"/>
          <w:color w:val="000000"/>
          <w:spacing w:val="3"/>
          <w:sz w:val="28"/>
          <w:szCs w:val="28"/>
        </w:rPr>
        <w:t>Prepare the role description and capabilities</w:t>
      </w:r>
    </w:p>
    <w:p w:rsidR="003B3BD8" w:rsidRPr="00213C28" w:rsidRDefault="008A6BAA" w:rsidP="00213C28">
      <w:pPr>
        <w:pStyle w:val="ListParagraph"/>
        <w:numPr>
          <w:ilvl w:val="0"/>
          <w:numId w:val="18"/>
        </w:numPr>
        <w:spacing w:line="360" w:lineRule="auto"/>
        <w:rPr>
          <w:rFonts w:asciiTheme="majorHAnsi" w:hAnsiTheme="majorHAnsi"/>
          <w:color w:val="000000"/>
          <w:spacing w:val="3"/>
          <w:sz w:val="28"/>
          <w:szCs w:val="28"/>
        </w:rPr>
      </w:pPr>
      <w:r w:rsidRPr="00213C28">
        <w:rPr>
          <w:rFonts w:asciiTheme="majorHAnsi" w:hAnsiTheme="majorHAnsi"/>
          <w:color w:val="000000"/>
          <w:spacing w:val="3"/>
          <w:sz w:val="28"/>
          <w:szCs w:val="28"/>
        </w:rPr>
        <w:t>Publicizing the vacancies</w:t>
      </w:r>
    </w:p>
    <w:p w:rsidR="003B3BD8" w:rsidRPr="00213C28" w:rsidRDefault="008A6BAA" w:rsidP="00213C28">
      <w:pPr>
        <w:pStyle w:val="ListParagraph"/>
        <w:numPr>
          <w:ilvl w:val="0"/>
          <w:numId w:val="18"/>
        </w:numPr>
        <w:spacing w:line="360" w:lineRule="auto"/>
        <w:rPr>
          <w:rFonts w:asciiTheme="majorHAnsi" w:hAnsiTheme="majorHAnsi"/>
          <w:color w:val="000000"/>
          <w:spacing w:val="3"/>
          <w:sz w:val="28"/>
          <w:szCs w:val="28"/>
        </w:rPr>
      </w:pPr>
      <w:r w:rsidRPr="00213C28">
        <w:rPr>
          <w:rFonts w:asciiTheme="majorHAnsi" w:hAnsiTheme="majorHAnsi"/>
          <w:color w:val="000000"/>
          <w:spacing w:val="3"/>
          <w:sz w:val="28"/>
          <w:szCs w:val="28"/>
        </w:rPr>
        <w:t>Rotation and re-appointment members</w:t>
      </w:r>
    </w:p>
    <w:p w:rsidR="0071212E" w:rsidRPr="00213C28" w:rsidRDefault="0071212E" w:rsidP="00213C28">
      <w:pPr>
        <w:spacing w:line="360" w:lineRule="auto"/>
        <w:rPr>
          <w:rFonts w:asciiTheme="majorHAnsi" w:hAnsiTheme="majorHAnsi"/>
          <w:b/>
          <w:color w:val="000000"/>
          <w:spacing w:val="-6"/>
          <w:sz w:val="28"/>
          <w:szCs w:val="28"/>
        </w:rPr>
      </w:pPr>
    </w:p>
    <w:p w:rsidR="003B3BD8" w:rsidRPr="00213C28" w:rsidRDefault="008A6BAA" w:rsidP="00213C28">
      <w:pPr>
        <w:spacing w:line="360" w:lineRule="auto"/>
        <w:rPr>
          <w:rFonts w:asciiTheme="majorHAnsi" w:hAnsiTheme="majorHAnsi"/>
          <w:b/>
          <w:color w:val="000000"/>
          <w:spacing w:val="-6"/>
          <w:sz w:val="28"/>
          <w:szCs w:val="28"/>
        </w:rPr>
      </w:pPr>
      <w:r w:rsidRPr="00213C28">
        <w:rPr>
          <w:rFonts w:asciiTheme="majorHAnsi" w:hAnsiTheme="majorHAnsi"/>
          <w:b/>
          <w:color w:val="000000"/>
          <w:spacing w:val="-6"/>
          <w:sz w:val="28"/>
          <w:szCs w:val="28"/>
        </w:rPr>
        <w:t>Audit committee:</w:t>
      </w:r>
    </w:p>
    <w:p w:rsidR="003B3BD8" w:rsidRPr="00213C28" w:rsidRDefault="008A6BAA" w:rsidP="00213C28">
      <w:pPr>
        <w:spacing w:line="360" w:lineRule="auto"/>
        <w:rPr>
          <w:rFonts w:asciiTheme="majorHAnsi" w:hAnsiTheme="majorHAnsi"/>
          <w:b/>
          <w:i/>
          <w:color w:val="000000"/>
          <w:spacing w:val="-4"/>
          <w:sz w:val="28"/>
          <w:szCs w:val="28"/>
        </w:rPr>
      </w:pPr>
      <w:r w:rsidRPr="00213C28">
        <w:rPr>
          <w:rFonts w:asciiTheme="majorHAnsi" w:hAnsiTheme="majorHAnsi"/>
          <w:b/>
          <w:i/>
          <w:color w:val="000000"/>
          <w:spacing w:val="-4"/>
          <w:sz w:val="28"/>
          <w:szCs w:val="28"/>
        </w:rPr>
        <w:t>Composition of the Committee:</w:t>
      </w:r>
    </w:p>
    <w:p w:rsidR="003B3BD8" w:rsidRPr="00213C28" w:rsidRDefault="008A6BAA" w:rsidP="00213C28">
      <w:pPr>
        <w:tabs>
          <w:tab w:val="right" w:pos="5662"/>
        </w:tabs>
        <w:spacing w:line="360" w:lineRule="auto"/>
        <w:ind w:left="504"/>
        <w:rPr>
          <w:rFonts w:asciiTheme="majorHAnsi" w:hAnsiTheme="majorHAnsi"/>
          <w:color w:val="000000"/>
          <w:sz w:val="28"/>
          <w:szCs w:val="28"/>
        </w:rPr>
      </w:pPr>
      <w:r w:rsidRPr="00213C28">
        <w:rPr>
          <w:rFonts w:asciiTheme="majorHAnsi" w:hAnsiTheme="majorHAnsi"/>
          <w:color w:val="000000"/>
          <w:sz w:val="28"/>
          <w:szCs w:val="28"/>
        </w:rPr>
        <w:t>Head of the Institution</w:t>
      </w:r>
      <w:r w:rsidRPr="00213C28">
        <w:rPr>
          <w:rFonts w:asciiTheme="majorHAnsi" w:hAnsiTheme="majorHAnsi"/>
          <w:color w:val="000000"/>
          <w:sz w:val="28"/>
          <w:szCs w:val="28"/>
        </w:rPr>
        <w:tab/>
      </w:r>
      <w:r w:rsidR="00B03F32">
        <w:rPr>
          <w:rFonts w:asciiTheme="majorHAnsi" w:hAnsiTheme="majorHAnsi"/>
          <w:color w:val="000000"/>
          <w:sz w:val="28"/>
          <w:szCs w:val="28"/>
        </w:rPr>
        <w:tab/>
      </w:r>
      <w:r w:rsidRPr="00213C28">
        <w:rPr>
          <w:rFonts w:asciiTheme="majorHAnsi" w:hAnsiTheme="majorHAnsi"/>
          <w:color w:val="000000"/>
          <w:sz w:val="28"/>
          <w:szCs w:val="28"/>
        </w:rPr>
        <w:tab/>
        <w:t>-</w:t>
      </w:r>
      <w:r w:rsidRPr="00213C28">
        <w:rPr>
          <w:rFonts w:asciiTheme="majorHAnsi" w:hAnsiTheme="majorHAnsi"/>
          <w:color w:val="000000"/>
          <w:sz w:val="28"/>
          <w:szCs w:val="28"/>
        </w:rPr>
        <w:tab/>
        <w:t>Chairman</w:t>
      </w:r>
    </w:p>
    <w:p w:rsidR="003B3BD8" w:rsidRPr="00213C28" w:rsidRDefault="008A6BAA" w:rsidP="00213C28">
      <w:pPr>
        <w:spacing w:line="360" w:lineRule="auto"/>
        <w:ind w:left="504"/>
        <w:rPr>
          <w:rFonts w:asciiTheme="majorHAnsi" w:hAnsiTheme="majorHAnsi"/>
          <w:color w:val="000000"/>
          <w:spacing w:val="4"/>
          <w:sz w:val="28"/>
          <w:szCs w:val="28"/>
        </w:rPr>
      </w:pPr>
      <w:r w:rsidRPr="00213C28">
        <w:rPr>
          <w:rFonts w:asciiTheme="majorHAnsi" w:hAnsiTheme="majorHAnsi"/>
          <w:color w:val="000000"/>
          <w:spacing w:val="4"/>
          <w:sz w:val="28"/>
          <w:szCs w:val="28"/>
        </w:rPr>
        <w:t>Director (Finance and Administration)</w:t>
      </w:r>
      <w:r w:rsidRPr="00213C28">
        <w:rPr>
          <w:rFonts w:asciiTheme="majorHAnsi" w:hAnsiTheme="majorHAnsi"/>
          <w:color w:val="000000"/>
          <w:spacing w:val="4"/>
          <w:sz w:val="28"/>
          <w:szCs w:val="28"/>
        </w:rPr>
        <w:tab/>
      </w:r>
      <w:r w:rsidR="0085663B" w:rsidRPr="00213C28">
        <w:rPr>
          <w:rFonts w:asciiTheme="majorHAnsi" w:hAnsiTheme="majorHAnsi"/>
          <w:color w:val="000000"/>
          <w:spacing w:val="4"/>
          <w:sz w:val="28"/>
          <w:szCs w:val="28"/>
        </w:rPr>
        <w:tab/>
      </w:r>
      <w:r w:rsidRPr="00213C28">
        <w:rPr>
          <w:rFonts w:asciiTheme="majorHAnsi" w:hAnsiTheme="majorHAnsi"/>
          <w:color w:val="000000"/>
          <w:sz w:val="28"/>
          <w:szCs w:val="28"/>
        </w:rPr>
        <w:t>-</w:t>
      </w:r>
      <w:r w:rsidRPr="00213C28">
        <w:rPr>
          <w:rFonts w:asciiTheme="majorHAnsi" w:hAnsiTheme="majorHAnsi"/>
          <w:color w:val="000000"/>
          <w:sz w:val="28"/>
          <w:szCs w:val="28"/>
        </w:rPr>
        <w:tab/>
        <w:t>Member</w:t>
      </w:r>
    </w:p>
    <w:p w:rsidR="0071212E" w:rsidRPr="00213C28" w:rsidRDefault="008A6BAA" w:rsidP="00213C28">
      <w:pPr>
        <w:spacing w:line="360" w:lineRule="auto"/>
        <w:ind w:right="720" w:firstLine="504"/>
        <w:rPr>
          <w:rFonts w:asciiTheme="majorHAnsi" w:hAnsiTheme="majorHAnsi"/>
          <w:b/>
          <w:color w:val="000000"/>
          <w:spacing w:val="-6"/>
          <w:sz w:val="28"/>
          <w:szCs w:val="28"/>
        </w:rPr>
      </w:pPr>
      <w:r w:rsidRPr="00213C28">
        <w:rPr>
          <w:rFonts w:asciiTheme="majorHAnsi" w:hAnsiTheme="majorHAnsi"/>
          <w:color w:val="000000"/>
          <w:spacing w:val="2"/>
          <w:sz w:val="28"/>
          <w:szCs w:val="28"/>
        </w:rPr>
        <w:t>Senior Professor of the Institution</w:t>
      </w:r>
      <w:r w:rsidRPr="00213C28">
        <w:rPr>
          <w:rFonts w:asciiTheme="majorHAnsi" w:hAnsiTheme="majorHAnsi"/>
          <w:color w:val="000000"/>
          <w:spacing w:val="2"/>
          <w:sz w:val="28"/>
          <w:szCs w:val="28"/>
        </w:rPr>
        <w:tab/>
      </w:r>
      <w:r w:rsidR="0085663B" w:rsidRPr="00213C28">
        <w:rPr>
          <w:rFonts w:asciiTheme="majorHAnsi" w:hAnsiTheme="majorHAnsi"/>
          <w:color w:val="000000"/>
          <w:spacing w:val="2"/>
          <w:sz w:val="28"/>
          <w:szCs w:val="28"/>
        </w:rPr>
        <w:tab/>
      </w:r>
      <w:r w:rsidRPr="00213C28">
        <w:rPr>
          <w:rFonts w:asciiTheme="majorHAnsi" w:hAnsiTheme="majorHAnsi"/>
          <w:color w:val="000000"/>
          <w:spacing w:val="2"/>
          <w:sz w:val="28"/>
          <w:szCs w:val="28"/>
        </w:rPr>
        <w:tab/>
        <w:t>-</w:t>
      </w:r>
      <w:r w:rsidRPr="00213C28">
        <w:rPr>
          <w:rFonts w:asciiTheme="majorHAnsi" w:hAnsiTheme="majorHAnsi"/>
          <w:color w:val="000000"/>
          <w:spacing w:val="2"/>
          <w:sz w:val="28"/>
          <w:szCs w:val="28"/>
        </w:rPr>
        <w:tab/>
      </w:r>
      <w:r w:rsidRPr="00213C28">
        <w:rPr>
          <w:rFonts w:asciiTheme="majorHAnsi" w:hAnsiTheme="majorHAnsi"/>
          <w:color w:val="000000"/>
          <w:sz w:val="28"/>
          <w:szCs w:val="28"/>
        </w:rPr>
        <w:t xml:space="preserve">Member </w:t>
      </w:r>
      <w:r w:rsidRPr="00213C28">
        <w:rPr>
          <w:rFonts w:asciiTheme="majorHAnsi" w:hAnsiTheme="majorHAnsi"/>
          <w:color w:val="000000"/>
          <w:sz w:val="28"/>
          <w:szCs w:val="28"/>
        </w:rPr>
        <w:br/>
      </w:r>
    </w:p>
    <w:p w:rsidR="003B3BD8" w:rsidRPr="00213C28" w:rsidRDefault="008A6BAA" w:rsidP="00213C28">
      <w:pPr>
        <w:spacing w:line="360" w:lineRule="auto"/>
        <w:ind w:right="720" w:firstLine="504"/>
        <w:rPr>
          <w:rFonts w:asciiTheme="majorHAnsi" w:hAnsiTheme="majorHAnsi"/>
          <w:color w:val="000000"/>
          <w:spacing w:val="2"/>
          <w:sz w:val="28"/>
          <w:szCs w:val="28"/>
        </w:rPr>
      </w:pPr>
      <w:r w:rsidRPr="00213C28">
        <w:rPr>
          <w:rFonts w:asciiTheme="majorHAnsi" w:hAnsiTheme="majorHAnsi"/>
          <w:b/>
          <w:color w:val="000000"/>
          <w:spacing w:val="-6"/>
          <w:sz w:val="28"/>
          <w:szCs w:val="28"/>
        </w:rPr>
        <w:t>Terms of reference:</w:t>
      </w:r>
    </w:p>
    <w:p w:rsidR="003B3BD8" w:rsidRPr="00213C28" w:rsidRDefault="008A6BAA" w:rsidP="00213C28">
      <w:pPr>
        <w:pStyle w:val="ListParagraph"/>
        <w:numPr>
          <w:ilvl w:val="0"/>
          <w:numId w:val="19"/>
        </w:numPr>
        <w:spacing w:line="360" w:lineRule="auto"/>
        <w:rPr>
          <w:rFonts w:asciiTheme="majorHAnsi" w:hAnsiTheme="majorHAnsi"/>
          <w:color w:val="000000"/>
          <w:spacing w:val="4"/>
          <w:sz w:val="28"/>
          <w:szCs w:val="28"/>
        </w:rPr>
      </w:pPr>
      <w:r w:rsidRPr="00213C28">
        <w:rPr>
          <w:rFonts w:asciiTheme="majorHAnsi" w:hAnsiTheme="majorHAnsi"/>
          <w:color w:val="000000"/>
          <w:spacing w:val="4"/>
          <w:sz w:val="28"/>
          <w:szCs w:val="28"/>
        </w:rPr>
        <w:t>Devising, developing and maintaining control systems,</w:t>
      </w:r>
    </w:p>
    <w:p w:rsidR="003B3BD8" w:rsidRPr="00213C28" w:rsidRDefault="008A6BAA" w:rsidP="00213C28">
      <w:pPr>
        <w:pStyle w:val="ListParagraph"/>
        <w:numPr>
          <w:ilvl w:val="0"/>
          <w:numId w:val="19"/>
        </w:numPr>
        <w:tabs>
          <w:tab w:val="decimal" w:pos="576"/>
        </w:tabs>
        <w:spacing w:line="360" w:lineRule="auto"/>
        <w:rPr>
          <w:rFonts w:asciiTheme="majorHAnsi" w:hAnsiTheme="majorHAnsi"/>
          <w:color w:val="000000"/>
          <w:spacing w:val="1"/>
          <w:sz w:val="28"/>
          <w:szCs w:val="28"/>
        </w:rPr>
      </w:pPr>
      <w:r w:rsidRPr="00213C28">
        <w:rPr>
          <w:rFonts w:asciiTheme="majorHAnsi" w:hAnsiTheme="majorHAnsi"/>
          <w:color w:val="000000"/>
          <w:spacing w:val="1"/>
          <w:sz w:val="28"/>
          <w:szCs w:val="28"/>
        </w:rPr>
        <w:t>Causing internal audits</w:t>
      </w:r>
    </w:p>
    <w:p w:rsidR="003B3BD8" w:rsidRPr="00213C28" w:rsidRDefault="008A6BAA" w:rsidP="00213C28">
      <w:pPr>
        <w:pStyle w:val="ListParagraph"/>
        <w:numPr>
          <w:ilvl w:val="0"/>
          <w:numId w:val="19"/>
        </w:numPr>
        <w:tabs>
          <w:tab w:val="decimal" w:pos="576"/>
        </w:tabs>
        <w:spacing w:line="360" w:lineRule="auto"/>
        <w:rPr>
          <w:rFonts w:asciiTheme="majorHAnsi" w:hAnsiTheme="majorHAnsi"/>
          <w:color w:val="000000"/>
          <w:spacing w:val="1"/>
          <w:sz w:val="28"/>
          <w:szCs w:val="28"/>
        </w:rPr>
      </w:pPr>
      <w:r w:rsidRPr="00213C28">
        <w:rPr>
          <w:rFonts w:asciiTheme="majorHAnsi" w:hAnsiTheme="majorHAnsi"/>
          <w:color w:val="000000"/>
          <w:spacing w:val="5"/>
          <w:sz w:val="28"/>
          <w:szCs w:val="28"/>
        </w:rPr>
        <w:t>Evolving Risk management, control and governance procedures</w:t>
      </w:r>
    </w:p>
    <w:p w:rsidR="003B3BD8" w:rsidRPr="00213C28" w:rsidRDefault="008A6BAA" w:rsidP="00213C28">
      <w:pPr>
        <w:pStyle w:val="ListParagraph"/>
        <w:numPr>
          <w:ilvl w:val="0"/>
          <w:numId w:val="19"/>
        </w:numPr>
        <w:tabs>
          <w:tab w:val="decimal" w:pos="576"/>
        </w:tabs>
        <w:spacing w:line="360" w:lineRule="auto"/>
        <w:rPr>
          <w:rFonts w:asciiTheme="majorHAnsi" w:hAnsiTheme="majorHAnsi"/>
          <w:color w:val="000000"/>
          <w:spacing w:val="1"/>
          <w:sz w:val="28"/>
          <w:szCs w:val="28"/>
        </w:rPr>
      </w:pPr>
      <w:r w:rsidRPr="00213C28">
        <w:rPr>
          <w:rFonts w:asciiTheme="majorHAnsi" w:hAnsiTheme="majorHAnsi"/>
          <w:color w:val="000000"/>
          <w:spacing w:val="5"/>
          <w:sz w:val="28"/>
          <w:szCs w:val="28"/>
        </w:rPr>
        <w:t>Facilitating an external audit.</w:t>
      </w:r>
    </w:p>
    <w:p w:rsidR="003B3BD8" w:rsidRPr="00213C28" w:rsidRDefault="003B3BD8" w:rsidP="00213C28">
      <w:pPr>
        <w:tabs>
          <w:tab w:val="decimal" w:pos="576"/>
        </w:tabs>
        <w:spacing w:line="360" w:lineRule="auto"/>
        <w:rPr>
          <w:rFonts w:asciiTheme="majorHAnsi" w:hAnsiTheme="majorHAnsi"/>
          <w:color w:val="000000"/>
          <w:spacing w:val="1"/>
          <w:sz w:val="28"/>
          <w:szCs w:val="28"/>
        </w:rPr>
      </w:pPr>
    </w:p>
    <w:p w:rsidR="003B3BD8" w:rsidRPr="00213C28" w:rsidRDefault="003B3BD8" w:rsidP="00213C28">
      <w:pPr>
        <w:tabs>
          <w:tab w:val="decimal" w:pos="576"/>
        </w:tabs>
        <w:spacing w:line="360" w:lineRule="auto"/>
        <w:rPr>
          <w:rFonts w:asciiTheme="majorHAnsi" w:hAnsiTheme="majorHAnsi"/>
          <w:color w:val="000000"/>
          <w:spacing w:val="1"/>
          <w:sz w:val="28"/>
          <w:szCs w:val="28"/>
        </w:rPr>
      </w:pPr>
    </w:p>
    <w:p w:rsidR="003B3BD8" w:rsidRPr="00213C28" w:rsidRDefault="003B3BD8" w:rsidP="00213C28">
      <w:pPr>
        <w:tabs>
          <w:tab w:val="decimal" w:pos="576"/>
        </w:tabs>
        <w:spacing w:line="360" w:lineRule="auto"/>
        <w:rPr>
          <w:rFonts w:asciiTheme="majorHAnsi" w:hAnsiTheme="majorHAnsi"/>
          <w:color w:val="000000"/>
          <w:spacing w:val="1"/>
          <w:sz w:val="28"/>
          <w:szCs w:val="28"/>
        </w:rPr>
      </w:pPr>
    </w:p>
    <w:p w:rsidR="003B3BD8" w:rsidRPr="00213C28" w:rsidRDefault="003B3BD8" w:rsidP="00213C28">
      <w:pPr>
        <w:tabs>
          <w:tab w:val="decimal" w:pos="576"/>
        </w:tabs>
        <w:spacing w:line="360" w:lineRule="auto"/>
        <w:rPr>
          <w:rFonts w:asciiTheme="majorHAnsi" w:hAnsiTheme="majorHAnsi"/>
          <w:color w:val="000000"/>
          <w:spacing w:val="1"/>
          <w:sz w:val="28"/>
          <w:szCs w:val="28"/>
        </w:rPr>
      </w:pPr>
    </w:p>
    <w:p w:rsidR="00AE68B2" w:rsidRPr="00213C28" w:rsidRDefault="00AE68B2" w:rsidP="00213C28">
      <w:pPr>
        <w:tabs>
          <w:tab w:val="decimal" w:pos="576"/>
        </w:tabs>
        <w:spacing w:line="360" w:lineRule="auto"/>
        <w:rPr>
          <w:rFonts w:asciiTheme="majorHAnsi" w:hAnsiTheme="majorHAnsi"/>
          <w:color w:val="000000"/>
          <w:spacing w:val="1"/>
          <w:sz w:val="28"/>
          <w:szCs w:val="28"/>
        </w:rPr>
      </w:pPr>
    </w:p>
    <w:p w:rsidR="003B3BD8" w:rsidRPr="00213C28" w:rsidRDefault="008A6BAA" w:rsidP="00213C28">
      <w:pPr>
        <w:spacing w:line="360" w:lineRule="auto"/>
        <w:ind w:right="36"/>
        <w:jc w:val="right"/>
        <w:rPr>
          <w:rFonts w:asciiTheme="majorHAnsi" w:hAnsiTheme="majorHAnsi"/>
          <w:b/>
          <w:color w:val="000000"/>
          <w:spacing w:val="-13"/>
          <w:sz w:val="28"/>
          <w:szCs w:val="28"/>
        </w:rPr>
      </w:pPr>
      <w:r w:rsidRPr="00213C28">
        <w:rPr>
          <w:rFonts w:asciiTheme="majorHAnsi" w:hAnsiTheme="majorHAnsi"/>
          <w:b/>
          <w:color w:val="000000"/>
          <w:spacing w:val="18"/>
          <w:sz w:val="28"/>
          <w:szCs w:val="28"/>
        </w:rPr>
        <w:lastRenderedPageBreak/>
        <w:t>(Annexure — IV)</w:t>
      </w:r>
    </w:p>
    <w:p w:rsidR="003B3BD8" w:rsidRPr="00213C28" w:rsidRDefault="008A6BAA" w:rsidP="00B03F32">
      <w:pPr>
        <w:spacing w:line="276" w:lineRule="auto"/>
        <w:ind w:right="72"/>
        <w:rPr>
          <w:rFonts w:asciiTheme="majorHAnsi" w:hAnsiTheme="majorHAnsi"/>
          <w:b/>
          <w:color w:val="000000"/>
          <w:spacing w:val="-2"/>
          <w:sz w:val="28"/>
          <w:szCs w:val="28"/>
        </w:rPr>
      </w:pPr>
      <w:r w:rsidRPr="00213C28">
        <w:rPr>
          <w:rFonts w:asciiTheme="majorHAnsi" w:hAnsiTheme="majorHAnsi"/>
          <w:b/>
          <w:color w:val="000000"/>
          <w:spacing w:val="-2"/>
          <w:sz w:val="28"/>
          <w:szCs w:val="28"/>
        </w:rPr>
        <w:t xml:space="preserve">ROLES &amp; RESPONSIBILITIES OF </w:t>
      </w:r>
      <w:proofErr w:type="gramStart"/>
      <w:r w:rsidR="007A7AE6" w:rsidRPr="00213C28">
        <w:rPr>
          <w:rFonts w:asciiTheme="majorHAnsi" w:hAnsiTheme="majorHAnsi"/>
          <w:b/>
          <w:color w:val="000000"/>
          <w:spacing w:val="-2"/>
          <w:sz w:val="28"/>
          <w:szCs w:val="28"/>
        </w:rPr>
        <w:t>CHAIRMAN  &amp;</w:t>
      </w:r>
      <w:proofErr w:type="gramEnd"/>
      <w:r w:rsidRPr="00213C28">
        <w:rPr>
          <w:rFonts w:asciiTheme="majorHAnsi" w:hAnsiTheme="majorHAnsi"/>
          <w:b/>
          <w:color w:val="000000"/>
          <w:spacing w:val="-2"/>
          <w:sz w:val="28"/>
          <w:szCs w:val="28"/>
        </w:rPr>
        <w:t xml:space="preserve"> HO</w:t>
      </w:r>
      <w:r w:rsidR="007A7AE6" w:rsidRPr="00213C28">
        <w:rPr>
          <w:rFonts w:asciiTheme="majorHAnsi" w:hAnsiTheme="majorHAnsi"/>
          <w:b/>
          <w:color w:val="000000"/>
          <w:spacing w:val="-2"/>
          <w:sz w:val="28"/>
          <w:szCs w:val="28"/>
        </w:rPr>
        <w:t>D</w:t>
      </w:r>
    </w:p>
    <w:p w:rsidR="003B3BD8" w:rsidRPr="00213C28" w:rsidRDefault="008A6BAA" w:rsidP="00B03F32">
      <w:pPr>
        <w:spacing w:line="276" w:lineRule="auto"/>
        <w:ind w:right="72"/>
        <w:rPr>
          <w:rFonts w:asciiTheme="majorHAnsi" w:hAnsiTheme="majorHAnsi"/>
          <w:b/>
          <w:color w:val="000000"/>
          <w:sz w:val="28"/>
          <w:szCs w:val="28"/>
        </w:rPr>
      </w:pPr>
      <w:r w:rsidRPr="00213C28">
        <w:rPr>
          <w:rFonts w:asciiTheme="majorHAnsi" w:hAnsiTheme="majorHAnsi"/>
          <w:b/>
          <w:color w:val="000000"/>
          <w:sz w:val="28"/>
          <w:szCs w:val="28"/>
        </w:rPr>
        <w:t xml:space="preserve">Role of </w:t>
      </w:r>
      <w:r w:rsidR="007A7AE6" w:rsidRPr="00213C28">
        <w:rPr>
          <w:rFonts w:asciiTheme="majorHAnsi" w:hAnsiTheme="majorHAnsi"/>
          <w:b/>
          <w:color w:val="000000"/>
          <w:sz w:val="28"/>
          <w:szCs w:val="28"/>
        </w:rPr>
        <w:t xml:space="preserve">a </w:t>
      </w:r>
      <w:r w:rsidRPr="00213C28">
        <w:rPr>
          <w:rFonts w:asciiTheme="majorHAnsi" w:hAnsiTheme="majorHAnsi"/>
          <w:b/>
          <w:color w:val="000000"/>
          <w:sz w:val="28"/>
          <w:szCs w:val="28"/>
        </w:rPr>
        <w:t>Chairman</w:t>
      </w:r>
      <w:r w:rsidR="007A7AE6" w:rsidRPr="00213C28">
        <w:rPr>
          <w:rFonts w:asciiTheme="majorHAnsi" w:hAnsiTheme="majorHAnsi"/>
          <w:b/>
          <w:color w:val="000000"/>
          <w:sz w:val="28"/>
          <w:szCs w:val="28"/>
        </w:rPr>
        <w:t>/Chairperson</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18"/>
          <w:sz w:val="28"/>
          <w:szCs w:val="28"/>
        </w:rPr>
      </w:pPr>
      <w:r w:rsidRPr="00213C28">
        <w:rPr>
          <w:rFonts w:asciiTheme="majorHAnsi" w:hAnsiTheme="majorHAnsi"/>
          <w:color w:val="000000"/>
          <w:spacing w:val="18"/>
          <w:sz w:val="28"/>
          <w:szCs w:val="28"/>
        </w:rPr>
        <w:t xml:space="preserve">The Chairman is responsible for the leadership of the </w:t>
      </w:r>
      <w:r w:rsidRPr="00213C28">
        <w:rPr>
          <w:rFonts w:asciiTheme="majorHAnsi" w:hAnsiTheme="majorHAnsi"/>
          <w:color w:val="000000"/>
          <w:sz w:val="28"/>
          <w:szCs w:val="28"/>
        </w:rPr>
        <w:t xml:space="preserve">Governing Body and ensures that the necessary business of the </w:t>
      </w:r>
      <w:r w:rsidRPr="00213C28">
        <w:rPr>
          <w:rFonts w:asciiTheme="majorHAnsi" w:hAnsiTheme="majorHAnsi"/>
          <w:color w:val="000000"/>
          <w:spacing w:val="15"/>
          <w:sz w:val="28"/>
          <w:szCs w:val="28"/>
        </w:rPr>
        <w:t xml:space="preserve">Governing Body is carried on efficiently and effectively </w:t>
      </w:r>
      <w:r w:rsidRPr="00213C28">
        <w:rPr>
          <w:rFonts w:asciiTheme="majorHAnsi" w:hAnsiTheme="majorHAnsi"/>
          <w:color w:val="000000"/>
          <w:spacing w:val="5"/>
          <w:sz w:val="28"/>
          <w:szCs w:val="28"/>
        </w:rPr>
        <w:t xml:space="preserve">embracing selflessness, integrity, objectivity, accountability, </w:t>
      </w:r>
      <w:r w:rsidRPr="00213C28">
        <w:rPr>
          <w:rFonts w:asciiTheme="majorHAnsi" w:hAnsiTheme="majorHAnsi"/>
          <w:color w:val="000000"/>
          <w:spacing w:val="2"/>
          <w:sz w:val="28"/>
          <w:szCs w:val="28"/>
        </w:rPr>
        <w:t>openness, honesty and leadership.</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4"/>
          <w:sz w:val="28"/>
          <w:szCs w:val="28"/>
        </w:rPr>
      </w:pPr>
      <w:r w:rsidRPr="00213C28">
        <w:rPr>
          <w:rFonts w:asciiTheme="majorHAnsi" w:hAnsiTheme="majorHAnsi"/>
          <w:color w:val="000000"/>
          <w:spacing w:val="4"/>
          <w:sz w:val="28"/>
          <w:szCs w:val="28"/>
        </w:rPr>
        <w:t xml:space="preserve">The Chairman should ensure, a good working relationship with </w:t>
      </w:r>
      <w:r w:rsidRPr="00213C28">
        <w:rPr>
          <w:rFonts w:asciiTheme="majorHAnsi" w:hAnsiTheme="majorHAnsi"/>
          <w:color w:val="000000"/>
          <w:spacing w:val="10"/>
          <w:sz w:val="28"/>
          <w:szCs w:val="28"/>
        </w:rPr>
        <w:t xml:space="preserve">the Chairs of the Committees of the Governing Body, and regular reports from the committees are presented to the </w:t>
      </w:r>
      <w:r w:rsidRPr="00213C28">
        <w:rPr>
          <w:rFonts w:asciiTheme="majorHAnsi" w:hAnsiTheme="majorHAnsi"/>
          <w:color w:val="000000"/>
          <w:spacing w:val="2"/>
          <w:sz w:val="28"/>
          <w:szCs w:val="28"/>
        </w:rPr>
        <w:t>Governing Body to their satisfaction.</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16"/>
          <w:sz w:val="28"/>
          <w:szCs w:val="28"/>
        </w:rPr>
      </w:pPr>
      <w:r w:rsidRPr="00213C28">
        <w:rPr>
          <w:rFonts w:asciiTheme="majorHAnsi" w:hAnsiTheme="majorHAnsi"/>
          <w:color w:val="000000"/>
          <w:spacing w:val="16"/>
          <w:sz w:val="28"/>
          <w:szCs w:val="28"/>
        </w:rPr>
        <w:t>The Chair</w:t>
      </w:r>
      <w:r w:rsidR="007A7AE6" w:rsidRPr="00213C28">
        <w:rPr>
          <w:rFonts w:asciiTheme="majorHAnsi" w:hAnsiTheme="majorHAnsi"/>
          <w:color w:val="000000"/>
          <w:spacing w:val="16"/>
          <w:sz w:val="28"/>
          <w:szCs w:val="28"/>
        </w:rPr>
        <w:t>man</w:t>
      </w:r>
      <w:r w:rsidRPr="00213C28">
        <w:rPr>
          <w:rFonts w:asciiTheme="majorHAnsi" w:hAnsiTheme="majorHAnsi"/>
          <w:color w:val="000000"/>
          <w:spacing w:val="16"/>
          <w:sz w:val="28"/>
          <w:szCs w:val="28"/>
        </w:rPr>
        <w:t xml:space="preserve"> shall encourage all members to work together </w:t>
      </w:r>
      <w:r w:rsidRPr="00213C28">
        <w:rPr>
          <w:rFonts w:asciiTheme="majorHAnsi" w:hAnsiTheme="majorHAnsi"/>
          <w:color w:val="000000"/>
          <w:spacing w:val="4"/>
          <w:sz w:val="28"/>
          <w:szCs w:val="28"/>
        </w:rPr>
        <w:t xml:space="preserve">effectively, contributing their skills </w:t>
      </w:r>
      <w:r w:rsidRPr="00213C28">
        <w:rPr>
          <w:rFonts w:asciiTheme="majorHAnsi" w:hAnsiTheme="majorHAnsi"/>
          <w:i/>
          <w:color w:val="000000"/>
          <w:spacing w:val="4"/>
          <w:w w:val="110"/>
          <w:sz w:val="28"/>
          <w:szCs w:val="28"/>
        </w:rPr>
        <w:t xml:space="preserve">and </w:t>
      </w:r>
      <w:r w:rsidRPr="00213C28">
        <w:rPr>
          <w:rFonts w:asciiTheme="majorHAnsi" w:hAnsiTheme="majorHAnsi"/>
          <w:color w:val="000000"/>
          <w:spacing w:val="4"/>
          <w:sz w:val="28"/>
          <w:szCs w:val="28"/>
        </w:rPr>
        <w:t xml:space="preserve">expertise and shall seek </w:t>
      </w:r>
      <w:r w:rsidRPr="00213C28">
        <w:rPr>
          <w:rFonts w:asciiTheme="majorHAnsi" w:hAnsiTheme="majorHAnsi"/>
          <w:color w:val="000000"/>
          <w:spacing w:val="2"/>
          <w:sz w:val="28"/>
          <w:szCs w:val="28"/>
        </w:rPr>
        <w:t>to build consensus among them.</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 xml:space="preserve">The Chairman shall ensure that the Governing Body approves </w:t>
      </w:r>
      <w:r w:rsidRPr="00213C28">
        <w:rPr>
          <w:rFonts w:asciiTheme="majorHAnsi" w:hAnsiTheme="majorHAnsi"/>
          <w:color w:val="000000"/>
          <w:spacing w:val="15"/>
          <w:sz w:val="28"/>
          <w:szCs w:val="28"/>
        </w:rPr>
        <w:t xml:space="preserve">and operates a procedure for the regular review of the </w:t>
      </w:r>
      <w:r w:rsidRPr="00213C28">
        <w:rPr>
          <w:rFonts w:asciiTheme="majorHAnsi" w:hAnsiTheme="majorHAnsi"/>
          <w:color w:val="000000"/>
          <w:spacing w:val="1"/>
          <w:sz w:val="28"/>
          <w:szCs w:val="28"/>
        </w:rPr>
        <w:t xml:space="preserve">performance of individual members of the Governing Body, and </w:t>
      </w:r>
      <w:r w:rsidRPr="00213C28">
        <w:rPr>
          <w:rFonts w:asciiTheme="majorHAnsi" w:hAnsiTheme="majorHAnsi"/>
          <w:color w:val="000000"/>
          <w:spacing w:val="16"/>
          <w:sz w:val="28"/>
          <w:szCs w:val="28"/>
        </w:rPr>
        <w:t xml:space="preserve">should participate as a reviewer in that process also the </w:t>
      </w:r>
      <w:r w:rsidRPr="00213C28">
        <w:rPr>
          <w:rFonts w:asciiTheme="majorHAnsi" w:hAnsiTheme="majorHAnsi"/>
          <w:color w:val="000000"/>
          <w:spacing w:val="21"/>
          <w:sz w:val="28"/>
          <w:szCs w:val="28"/>
        </w:rPr>
        <w:t xml:space="preserve">Chairman shall encourage members to participate in </w:t>
      </w:r>
      <w:r w:rsidRPr="00213C28">
        <w:rPr>
          <w:rFonts w:asciiTheme="majorHAnsi" w:hAnsiTheme="majorHAnsi"/>
          <w:color w:val="000000"/>
          <w:spacing w:val="3"/>
          <w:sz w:val="28"/>
          <w:szCs w:val="28"/>
        </w:rPr>
        <w:t>institutional training and development events.</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3"/>
          <w:sz w:val="28"/>
          <w:szCs w:val="28"/>
        </w:rPr>
      </w:pPr>
      <w:r w:rsidRPr="00213C28">
        <w:rPr>
          <w:rFonts w:asciiTheme="majorHAnsi" w:hAnsiTheme="majorHAnsi"/>
          <w:color w:val="000000"/>
          <w:spacing w:val="3"/>
          <w:sz w:val="28"/>
          <w:szCs w:val="28"/>
        </w:rPr>
        <w:t xml:space="preserve">The Chairman shall involve in the process of Induction of new </w:t>
      </w:r>
      <w:r w:rsidRPr="00213C28">
        <w:rPr>
          <w:rFonts w:asciiTheme="majorHAnsi" w:hAnsiTheme="majorHAnsi"/>
          <w:color w:val="000000"/>
          <w:spacing w:val="6"/>
          <w:sz w:val="28"/>
          <w:szCs w:val="28"/>
        </w:rPr>
        <w:t xml:space="preserve">members and encourage all other members also to participate </w:t>
      </w:r>
      <w:proofErr w:type="gramStart"/>
      <w:r w:rsidRPr="00213C28">
        <w:rPr>
          <w:rFonts w:asciiTheme="majorHAnsi" w:hAnsiTheme="majorHAnsi"/>
          <w:color w:val="000000"/>
          <w:spacing w:val="-3"/>
          <w:sz w:val="28"/>
          <w:szCs w:val="28"/>
        </w:rPr>
        <w:t>In</w:t>
      </w:r>
      <w:proofErr w:type="gramEnd"/>
      <w:r w:rsidRPr="00213C28">
        <w:rPr>
          <w:rFonts w:asciiTheme="majorHAnsi" w:hAnsiTheme="majorHAnsi"/>
          <w:color w:val="000000"/>
          <w:spacing w:val="-3"/>
          <w:sz w:val="28"/>
          <w:szCs w:val="28"/>
        </w:rPr>
        <w:t xml:space="preserve"> this process.</w:t>
      </w:r>
    </w:p>
    <w:p w:rsidR="00B03F32" w:rsidRPr="00B03F32"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B03F32">
        <w:rPr>
          <w:rFonts w:asciiTheme="majorHAnsi" w:hAnsiTheme="majorHAnsi"/>
          <w:color w:val="000000"/>
          <w:spacing w:val="6"/>
          <w:sz w:val="28"/>
          <w:szCs w:val="28"/>
        </w:rPr>
        <w:t xml:space="preserve">The Chairman shall conduct the performance appraisal of the </w:t>
      </w:r>
      <w:r w:rsidRPr="00B03F32">
        <w:rPr>
          <w:rFonts w:asciiTheme="majorHAnsi" w:hAnsiTheme="majorHAnsi"/>
          <w:color w:val="000000"/>
          <w:sz w:val="28"/>
          <w:szCs w:val="28"/>
        </w:rPr>
        <w:t>head of the Institution.</w:t>
      </w:r>
    </w:p>
    <w:p w:rsidR="003B3BD8" w:rsidRPr="00B03F32"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B03F32">
        <w:rPr>
          <w:rFonts w:asciiTheme="majorHAnsi" w:hAnsiTheme="majorHAnsi"/>
          <w:color w:val="000000"/>
          <w:spacing w:val="6"/>
          <w:sz w:val="28"/>
          <w:szCs w:val="28"/>
        </w:rPr>
        <w:t>The Chairman shall ensure to manage appropriately any conflict of interest that arises to uphold the integrity of the Governing Body Business</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lastRenderedPageBreak/>
        <w:t>The Chair shall ensure that the Administrator to the Governing Body maintains a Register of the Interests of members of the Governing Body up-to-date and timely disclosure</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The Chairman shall ensure that the Governing Body exercises efficient and effective use of the resources of the Institution, maintains its long-term financial viability, safeguards its assets, proper financial control and prevention of fraud.</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The Chairman shall be responsible for ensuring that the Governing Body exercises control over the strategic direction of the institution, through effective planning.</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The Chairman shall establish a constructive and supportive working relationship with the Head of the Institution, recognizing the proper separation between governance and executive management.</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The Chairman shall represent the Governing Body and the institution externally.</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 xml:space="preserve">The Chairman shall play a major role in liaising between key Stakeholders and the institution, </w:t>
      </w:r>
      <w:proofErr w:type="gramStart"/>
      <w:r w:rsidRPr="00213C28">
        <w:rPr>
          <w:rFonts w:asciiTheme="majorHAnsi" w:hAnsiTheme="majorHAnsi"/>
          <w:color w:val="000000"/>
          <w:spacing w:val="6"/>
          <w:sz w:val="28"/>
          <w:szCs w:val="28"/>
        </w:rPr>
        <w:t>Including</w:t>
      </w:r>
      <w:proofErr w:type="gramEnd"/>
      <w:r w:rsidRPr="00213C28">
        <w:rPr>
          <w:rFonts w:asciiTheme="majorHAnsi" w:hAnsiTheme="majorHAnsi"/>
          <w:color w:val="000000"/>
          <w:spacing w:val="6"/>
          <w:sz w:val="28"/>
          <w:szCs w:val="28"/>
        </w:rPr>
        <w:t xml:space="preserve"> fund-raising.</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The Chairman shall have a strong personal commitment to Higher Education and the values, aims and objectives of the institution.</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6"/>
          <w:sz w:val="28"/>
          <w:szCs w:val="28"/>
        </w:rPr>
        <w:t>The Chairman shall act fairly and impartially in the Interests of the institution by using Independent judgment and maintaining confidentiality.</w:t>
      </w:r>
    </w:p>
    <w:p w:rsidR="003B3BD8" w:rsidRPr="00213C28" w:rsidRDefault="008A6BAA" w:rsidP="00213C28">
      <w:pPr>
        <w:numPr>
          <w:ilvl w:val="0"/>
          <w:numId w:val="20"/>
        </w:numPr>
        <w:tabs>
          <w:tab w:val="decimal" w:pos="576"/>
        </w:tabs>
        <w:spacing w:line="360" w:lineRule="auto"/>
        <w:jc w:val="both"/>
        <w:rPr>
          <w:rFonts w:asciiTheme="majorHAnsi" w:hAnsiTheme="majorHAnsi"/>
          <w:color w:val="000000"/>
          <w:spacing w:val="6"/>
          <w:sz w:val="28"/>
          <w:szCs w:val="28"/>
        </w:rPr>
      </w:pPr>
      <w:r w:rsidRPr="00213C28">
        <w:rPr>
          <w:rFonts w:asciiTheme="majorHAnsi" w:hAnsiTheme="majorHAnsi"/>
          <w:color w:val="000000"/>
          <w:spacing w:val="18"/>
          <w:sz w:val="28"/>
          <w:szCs w:val="28"/>
        </w:rPr>
        <w:t xml:space="preserve">The Chairman shall attend all meetings of which he is </w:t>
      </w:r>
      <w:r w:rsidRPr="00213C28">
        <w:rPr>
          <w:rFonts w:asciiTheme="majorHAnsi" w:hAnsiTheme="majorHAnsi"/>
          <w:color w:val="000000"/>
          <w:spacing w:val="16"/>
          <w:sz w:val="28"/>
          <w:szCs w:val="28"/>
        </w:rPr>
        <w:t xml:space="preserve">Chairman or </w:t>
      </w:r>
      <w:r w:rsidRPr="00213C28">
        <w:rPr>
          <w:rFonts w:asciiTheme="majorHAnsi" w:hAnsiTheme="majorHAnsi"/>
          <w:color w:val="000000"/>
          <w:spacing w:val="16"/>
          <w:w w:val="95"/>
          <w:sz w:val="28"/>
          <w:szCs w:val="28"/>
        </w:rPr>
        <w:t xml:space="preserve">a </w:t>
      </w:r>
      <w:r w:rsidRPr="00213C28">
        <w:rPr>
          <w:rFonts w:asciiTheme="majorHAnsi" w:hAnsiTheme="majorHAnsi"/>
          <w:color w:val="000000"/>
          <w:spacing w:val="16"/>
          <w:sz w:val="28"/>
          <w:szCs w:val="28"/>
        </w:rPr>
        <w:t xml:space="preserve">member; </w:t>
      </w:r>
      <w:r w:rsidR="00213C28" w:rsidRPr="00213C28">
        <w:rPr>
          <w:rFonts w:asciiTheme="majorHAnsi" w:hAnsiTheme="majorHAnsi"/>
          <w:color w:val="000000"/>
          <w:spacing w:val="16"/>
          <w:sz w:val="28"/>
          <w:szCs w:val="28"/>
        </w:rPr>
        <w:t>if</w:t>
      </w:r>
      <w:r w:rsidRPr="00213C28">
        <w:rPr>
          <w:rFonts w:asciiTheme="majorHAnsi" w:hAnsiTheme="majorHAnsi"/>
          <w:color w:val="000000"/>
          <w:spacing w:val="16"/>
          <w:sz w:val="28"/>
          <w:szCs w:val="28"/>
        </w:rPr>
        <w:t xml:space="preserve"> an absence is unavoidable prior </w:t>
      </w:r>
      <w:r w:rsidRPr="00213C28">
        <w:rPr>
          <w:rFonts w:asciiTheme="majorHAnsi" w:hAnsiTheme="majorHAnsi"/>
          <w:color w:val="000000"/>
          <w:spacing w:val="4"/>
          <w:sz w:val="28"/>
          <w:szCs w:val="28"/>
        </w:rPr>
        <w:t>information shall be provided.</w:t>
      </w:r>
    </w:p>
    <w:p w:rsidR="00AE68B2" w:rsidRPr="00213C28" w:rsidRDefault="00AE68B2" w:rsidP="00213C28">
      <w:pPr>
        <w:spacing w:line="360" w:lineRule="auto"/>
        <w:ind w:right="-13"/>
        <w:jc w:val="center"/>
        <w:rPr>
          <w:rFonts w:asciiTheme="majorHAnsi" w:hAnsiTheme="majorHAnsi"/>
          <w:b/>
          <w:color w:val="000000"/>
          <w:spacing w:val="-5"/>
          <w:sz w:val="28"/>
          <w:szCs w:val="28"/>
        </w:rPr>
      </w:pPr>
    </w:p>
    <w:p w:rsidR="00213C28" w:rsidRDefault="00213C28">
      <w:pPr>
        <w:spacing w:after="200" w:line="276" w:lineRule="auto"/>
        <w:rPr>
          <w:rFonts w:asciiTheme="majorHAnsi" w:hAnsiTheme="majorHAnsi"/>
          <w:b/>
          <w:color w:val="000000"/>
          <w:spacing w:val="-5"/>
          <w:sz w:val="28"/>
          <w:szCs w:val="28"/>
        </w:rPr>
      </w:pPr>
      <w:r>
        <w:rPr>
          <w:rFonts w:asciiTheme="majorHAnsi" w:hAnsiTheme="majorHAnsi"/>
          <w:b/>
          <w:color w:val="000000"/>
          <w:spacing w:val="-5"/>
          <w:sz w:val="28"/>
          <w:szCs w:val="28"/>
        </w:rPr>
        <w:br w:type="page"/>
      </w:r>
    </w:p>
    <w:p w:rsidR="003B3BD8" w:rsidRPr="00213C28" w:rsidRDefault="008A6BAA" w:rsidP="00213C28">
      <w:pPr>
        <w:spacing w:line="360" w:lineRule="auto"/>
        <w:ind w:right="-13"/>
        <w:jc w:val="center"/>
        <w:rPr>
          <w:rFonts w:asciiTheme="majorHAnsi" w:hAnsiTheme="majorHAnsi"/>
          <w:b/>
          <w:color w:val="000000"/>
          <w:spacing w:val="-5"/>
          <w:sz w:val="28"/>
          <w:szCs w:val="28"/>
        </w:rPr>
      </w:pPr>
      <w:r w:rsidRPr="00213C28">
        <w:rPr>
          <w:rFonts w:asciiTheme="majorHAnsi" w:hAnsiTheme="majorHAnsi"/>
          <w:b/>
          <w:color w:val="000000"/>
          <w:spacing w:val="-5"/>
          <w:sz w:val="28"/>
          <w:szCs w:val="28"/>
        </w:rPr>
        <w:lastRenderedPageBreak/>
        <w:t>Role of Head of the Institution</w:t>
      </w:r>
    </w:p>
    <w:p w:rsidR="003B3BD8" w:rsidRPr="00213C28" w:rsidRDefault="008A6BAA" w:rsidP="00213C28">
      <w:pPr>
        <w:spacing w:line="360" w:lineRule="auto"/>
        <w:ind w:right="-13"/>
        <w:rPr>
          <w:rFonts w:asciiTheme="majorHAnsi" w:hAnsiTheme="majorHAnsi"/>
          <w:b/>
          <w:color w:val="000000"/>
          <w:spacing w:val="-5"/>
          <w:sz w:val="28"/>
          <w:szCs w:val="28"/>
        </w:rPr>
      </w:pPr>
      <w:r w:rsidRPr="00213C28">
        <w:rPr>
          <w:rFonts w:asciiTheme="majorHAnsi" w:hAnsiTheme="majorHAnsi"/>
          <w:b/>
          <w:color w:val="000000"/>
          <w:sz w:val="28"/>
          <w:szCs w:val="28"/>
        </w:rPr>
        <w:t>Duties and Responsibilities:</w:t>
      </w:r>
    </w:p>
    <w:p w:rsidR="003B3BD8" w:rsidRPr="00213C28" w:rsidRDefault="008A6BAA" w:rsidP="00213C28">
      <w:pPr>
        <w:spacing w:line="360" w:lineRule="auto"/>
        <w:ind w:right="72"/>
        <w:jc w:val="both"/>
        <w:rPr>
          <w:rFonts w:asciiTheme="majorHAnsi" w:hAnsiTheme="majorHAnsi"/>
          <w:color w:val="000000"/>
          <w:spacing w:val="5"/>
          <w:sz w:val="28"/>
          <w:szCs w:val="28"/>
        </w:rPr>
      </w:pPr>
      <w:r w:rsidRPr="00213C28">
        <w:rPr>
          <w:rFonts w:asciiTheme="majorHAnsi" w:hAnsiTheme="majorHAnsi"/>
          <w:color w:val="000000"/>
          <w:spacing w:val="5"/>
          <w:sz w:val="28"/>
          <w:szCs w:val="28"/>
        </w:rPr>
        <w:t xml:space="preserve">The Principal shall be the Executive Head of the Institution appointed </w:t>
      </w:r>
      <w:r w:rsidRPr="00213C28">
        <w:rPr>
          <w:rFonts w:asciiTheme="majorHAnsi" w:hAnsiTheme="majorHAnsi"/>
          <w:color w:val="000000"/>
          <w:spacing w:val="9"/>
          <w:sz w:val="28"/>
          <w:szCs w:val="28"/>
        </w:rPr>
        <w:t xml:space="preserve">by the Governing Body of the College and shall exercise general </w:t>
      </w:r>
      <w:r w:rsidRPr="00213C28">
        <w:rPr>
          <w:rFonts w:asciiTheme="majorHAnsi" w:hAnsiTheme="majorHAnsi"/>
          <w:color w:val="000000"/>
          <w:spacing w:val="14"/>
          <w:sz w:val="28"/>
          <w:szCs w:val="28"/>
        </w:rPr>
        <w:t xml:space="preserve">supervision and control over the affairs of the Institution and </w:t>
      </w:r>
      <w:r w:rsidRPr="00213C28">
        <w:rPr>
          <w:rFonts w:asciiTheme="majorHAnsi" w:hAnsiTheme="majorHAnsi"/>
          <w:color w:val="000000"/>
          <w:spacing w:val="5"/>
          <w:sz w:val="28"/>
          <w:szCs w:val="28"/>
        </w:rPr>
        <w:t>implement the decisions of all authorities of the Institution.</w:t>
      </w:r>
    </w:p>
    <w:p w:rsidR="003B3BD8" w:rsidRPr="00213C28" w:rsidRDefault="008A6BAA" w:rsidP="00213C28">
      <w:pPr>
        <w:spacing w:line="360" w:lineRule="auto"/>
        <w:ind w:right="72"/>
        <w:jc w:val="both"/>
        <w:rPr>
          <w:rFonts w:asciiTheme="majorHAnsi" w:hAnsiTheme="majorHAnsi"/>
          <w:color w:val="000000"/>
          <w:spacing w:val="10"/>
          <w:sz w:val="28"/>
          <w:szCs w:val="28"/>
        </w:rPr>
      </w:pPr>
      <w:r w:rsidRPr="00213C28">
        <w:rPr>
          <w:rFonts w:asciiTheme="majorHAnsi" w:hAnsiTheme="majorHAnsi"/>
          <w:color w:val="000000"/>
          <w:spacing w:val="10"/>
          <w:sz w:val="28"/>
          <w:szCs w:val="28"/>
        </w:rPr>
        <w:t xml:space="preserve">The Principal, unless otherwise provided, shall be the Ex-officio </w:t>
      </w:r>
      <w:r w:rsidRPr="00213C28">
        <w:rPr>
          <w:rFonts w:asciiTheme="majorHAnsi" w:hAnsiTheme="majorHAnsi"/>
          <w:color w:val="000000"/>
          <w:spacing w:val="3"/>
          <w:sz w:val="28"/>
          <w:szCs w:val="28"/>
        </w:rPr>
        <w:t xml:space="preserve">Member Secretary of the Governing Body, Chairman of the Academic </w:t>
      </w:r>
      <w:r w:rsidRPr="00213C28">
        <w:rPr>
          <w:rFonts w:asciiTheme="majorHAnsi" w:hAnsiTheme="majorHAnsi"/>
          <w:color w:val="000000"/>
          <w:spacing w:val="4"/>
          <w:sz w:val="28"/>
          <w:szCs w:val="28"/>
        </w:rPr>
        <w:t>Council and the Finance Committee.</w:t>
      </w:r>
    </w:p>
    <w:p w:rsidR="003B3BD8" w:rsidRPr="00213C28" w:rsidRDefault="008A6BAA" w:rsidP="00213C28">
      <w:pPr>
        <w:spacing w:line="360" w:lineRule="auto"/>
        <w:rPr>
          <w:rFonts w:asciiTheme="majorHAnsi" w:hAnsiTheme="majorHAnsi"/>
          <w:color w:val="000000"/>
          <w:spacing w:val="5"/>
          <w:sz w:val="28"/>
          <w:szCs w:val="28"/>
        </w:rPr>
      </w:pPr>
      <w:r w:rsidRPr="00213C28">
        <w:rPr>
          <w:rFonts w:asciiTheme="majorHAnsi" w:hAnsiTheme="majorHAnsi"/>
          <w:color w:val="000000"/>
          <w:spacing w:val="5"/>
          <w:sz w:val="28"/>
          <w:szCs w:val="28"/>
        </w:rPr>
        <w:t>The responsibilities of the Principal are:</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7"/>
          <w:w w:val="145"/>
          <w:sz w:val="28"/>
          <w:szCs w:val="28"/>
        </w:rPr>
      </w:pPr>
      <w:r w:rsidRPr="00213C28">
        <w:rPr>
          <w:rFonts w:asciiTheme="majorHAnsi" w:hAnsiTheme="majorHAnsi"/>
          <w:color w:val="000000"/>
          <w:spacing w:val="7"/>
          <w:sz w:val="28"/>
          <w:szCs w:val="28"/>
        </w:rPr>
        <w:t xml:space="preserve">To ensure that the Memorandum of Association, the Rules, </w:t>
      </w:r>
      <w:r w:rsidRPr="00213C28">
        <w:rPr>
          <w:rFonts w:asciiTheme="majorHAnsi" w:hAnsiTheme="majorHAnsi"/>
          <w:color w:val="000000"/>
          <w:spacing w:val="6"/>
          <w:sz w:val="28"/>
          <w:szCs w:val="28"/>
        </w:rPr>
        <w:t>Bye-laws and Regulations of the Institution are duly observed and implemented.</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7"/>
          <w:w w:val="145"/>
          <w:sz w:val="28"/>
          <w:szCs w:val="28"/>
        </w:rPr>
      </w:pPr>
      <w:r w:rsidRPr="00213C28">
        <w:rPr>
          <w:rFonts w:asciiTheme="majorHAnsi" w:hAnsiTheme="majorHAnsi"/>
          <w:color w:val="000000"/>
          <w:spacing w:val="2"/>
          <w:sz w:val="28"/>
          <w:szCs w:val="28"/>
        </w:rPr>
        <w:t xml:space="preserve">To re-delegate some of his powers to any of his subordinate </w:t>
      </w:r>
      <w:r w:rsidRPr="00213C28">
        <w:rPr>
          <w:rFonts w:asciiTheme="majorHAnsi" w:hAnsiTheme="majorHAnsi"/>
          <w:color w:val="000000"/>
          <w:spacing w:val="3"/>
          <w:sz w:val="28"/>
          <w:szCs w:val="28"/>
        </w:rPr>
        <w:t xml:space="preserve">officers with the concurrence and approval of the Governing </w:t>
      </w:r>
      <w:r w:rsidRPr="00213C28">
        <w:rPr>
          <w:rFonts w:asciiTheme="majorHAnsi" w:hAnsiTheme="majorHAnsi"/>
          <w:color w:val="000000"/>
          <w:sz w:val="28"/>
          <w:szCs w:val="28"/>
        </w:rPr>
        <w:t>Body.</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7"/>
          <w:w w:val="145"/>
          <w:sz w:val="28"/>
          <w:szCs w:val="28"/>
        </w:rPr>
      </w:pPr>
      <w:r w:rsidRPr="00213C28">
        <w:rPr>
          <w:rFonts w:asciiTheme="majorHAnsi" w:hAnsiTheme="majorHAnsi"/>
          <w:color w:val="000000"/>
          <w:spacing w:val="4"/>
          <w:sz w:val="28"/>
          <w:szCs w:val="28"/>
        </w:rPr>
        <w:t xml:space="preserve">To exercise general control over the affairs of the Institution </w:t>
      </w:r>
      <w:r w:rsidRPr="00213C28">
        <w:rPr>
          <w:rFonts w:asciiTheme="majorHAnsi" w:hAnsiTheme="majorHAnsi"/>
          <w:color w:val="000000"/>
          <w:spacing w:val="7"/>
          <w:sz w:val="28"/>
          <w:szCs w:val="28"/>
        </w:rPr>
        <w:t xml:space="preserve">and be responsible for implementation of recommendations </w:t>
      </w:r>
      <w:r w:rsidRPr="00213C28">
        <w:rPr>
          <w:rFonts w:asciiTheme="majorHAnsi" w:hAnsiTheme="majorHAnsi"/>
          <w:color w:val="000000"/>
          <w:spacing w:val="5"/>
          <w:sz w:val="28"/>
          <w:szCs w:val="28"/>
        </w:rPr>
        <w:t xml:space="preserve">of the various committees of the Institution, in consultation </w:t>
      </w:r>
      <w:r w:rsidRPr="00213C28">
        <w:rPr>
          <w:rFonts w:asciiTheme="majorHAnsi" w:hAnsiTheme="majorHAnsi"/>
          <w:color w:val="000000"/>
          <w:spacing w:val="6"/>
          <w:sz w:val="28"/>
          <w:szCs w:val="28"/>
        </w:rPr>
        <w:t>with the Administrator.</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7"/>
          <w:w w:val="145"/>
          <w:sz w:val="28"/>
          <w:szCs w:val="28"/>
        </w:rPr>
      </w:pPr>
      <w:r w:rsidRPr="00213C28">
        <w:rPr>
          <w:rFonts w:asciiTheme="majorHAnsi" w:hAnsiTheme="majorHAnsi"/>
          <w:color w:val="000000"/>
          <w:spacing w:val="6"/>
          <w:sz w:val="28"/>
          <w:szCs w:val="28"/>
        </w:rPr>
        <w:t>To convene meetings of the various bodies of the Institution.</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7"/>
          <w:w w:val="145"/>
          <w:sz w:val="28"/>
          <w:szCs w:val="28"/>
        </w:rPr>
      </w:pPr>
      <w:r w:rsidRPr="00213C28">
        <w:rPr>
          <w:rFonts w:asciiTheme="majorHAnsi" w:hAnsiTheme="majorHAnsi"/>
          <w:color w:val="000000"/>
          <w:spacing w:val="8"/>
          <w:sz w:val="28"/>
          <w:szCs w:val="28"/>
        </w:rPr>
        <w:t xml:space="preserve">To prepare the agenda items, coordinate the conduct of </w:t>
      </w:r>
      <w:r w:rsidRPr="00213C28">
        <w:rPr>
          <w:rFonts w:asciiTheme="majorHAnsi" w:hAnsiTheme="majorHAnsi"/>
          <w:color w:val="000000"/>
          <w:spacing w:val="9"/>
          <w:sz w:val="28"/>
          <w:szCs w:val="28"/>
        </w:rPr>
        <w:t xml:space="preserve">meetings, record the minutes and arrange for follow-up </w:t>
      </w:r>
      <w:r w:rsidRPr="00213C28">
        <w:rPr>
          <w:rFonts w:asciiTheme="majorHAnsi" w:hAnsiTheme="majorHAnsi"/>
          <w:color w:val="000000"/>
          <w:spacing w:val="5"/>
          <w:sz w:val="28"/>
          <w:szCs w:val="28"/>
        </w:rPr>
        <w:t>actions for the development of the Institution.</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7"/>
          <w:w w:val="145"/>
          <w:sz w:val="28"/>
          <w:szCs w:val="28"/>
        </w:rPr>
      </w:pPr>
      <w:r w:rsidRPr="00213C28">
        <w:rPr>
          <w:rFonts w:asciiTheme="majorHAnsi" w:hAnsiTheme="majorHAnsi"/>
          <w:color w:val="000000"/>
          <w:spacing w:val="9"/>
          <w:sz w:val="28"/>
          <w:szCs w:val="28"/>
        </w:rPr>
        <w:t xml:space="preserve">To apply to AICTE (for extension of approval, a sanction of </w:t>
      </w:r>
      <w:r w:rsidRPr="00213C28">
        <w:rPr>
          <w:rFonts w:asciiTheme="majorHAnsi" w:hAnsiTheme="majorHAnsi"/>
          <w:color w:val="000000"/>
          <w:spacing w:val="5"/>
          <w:sz w:val="28"/>
          <w:szCs w:val="28"/>
        </w:rPr>
        <w:t>new programs and courses and variation in intake).</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7"/>
          <w:w w:val="145"/>
          <w:sz w:val="28"/>
          <w:szCs w:val="28"/>
        </w:rPr>
      </w:pPr>
      <w:r w:rsidRPr="00213C28">
        <w:rPr>
          <w:rFonts w:asciiTheme="majorHAnsi" w:hAnsiTheme="majorHAnsi"/>
          <w:color w:val="000000"/>
          <w:spacing w:val="10"/>
          <w:sz w:val="28"/>
          <w:szCs w:val="28"/>
        </w:rPr>
        <w:t xml:space="preserve">To apply to JNTUA, </w:t>
      </w:r>
      <w:proofErr w:type="spellStart"/>
      <w:r w:rsidRPr="00213C28">
        <w:rPr>
          <w:rFonts w:asciiTheme="majorHAnsi" w:hAnsiTheme="majorHAnsi"/>
          <w:color w:val="000000"/>
          <w:spacing w:val="10"/>
          <w:sz w:val="28"/>
          <w:szCs w:val="28"/>
        </w:rPr>
        <w:t>Anantapuramu</w:t>
      </w:r>
      <w:proofErr w:type="spellEnd"/>
      <w:r w:rsidRPr="00213C28">
        <w:rPr>
          <w:rFonts w:asciiTheme="majorHAnsi" w:hAnsiTheme="majorHAnsi"/>
          <w:color w:val="000000"/>
          <w:spacing w:val="10"/>
          <w:sz w:val="28"/>
          <w:szCs w:val="28"/>
        </w:rPr>
        <w:t xml:space="preserve"> for affiliation.</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7"/>
          <w:w w:val="145"/>
          <w:sz w:val="28"/>
          <w:szCs w:val="28"/>
        </w:rPr>
      </w:pPr>
      <w:r w:rsidRPr="00213C28">
        <w:rPr>
          <w:rFonts w:asciiTheme="majorHAnsi" w:hAnsiTheme="majorHAnsi"/>
          <w:color w:val="000000"/>
          <w:spacing w:val="8"/>
          <w:sz w:val="28"/>
          <w:szCs w:val="28"/>
        </w:rPr>
        <w:lastRenderedPageBreak/>
        <w:t xml:space="preserve">To apply for accreditation to different agencies like NBA, </w:t>
      </w:r>
      <w:r w:rsidRPr="00213C28">
        <w:rPr>
          <w:rFonts w:asciiTheme="majorHAnsi" w:hAnsiTheme="majorHAnsi"/>
          <w:color w:val="000000"/>
          <w:sz w:val="28"/>
          <w:szCs w:val="28"/>
        </w:rPr>
        <w:t xml:space="preserve">NAAC, </w:t>
      </w:r>
      <w:proofErr w:type="spellStart"/>
      <w:r w:rsidRPr="00213C28">
        <w:rPr>
          <w:rFonts w:asciiTheme="majorHAnsi" w:hAnsiTheme="majorHAnsi"/>
          <w:color w:val="000000"/>
          <w:sz w:val="28"/>
          <w:szCs w:val="28"/>
        </w:rPr>
        <w:t>etc</w:t>
      </w:r>
      <w:proofErr w:type="spellEnd"/>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To ensure timely correspondence with APSCHE, Commissioner of Technical Education, Convener EAMCET, Convener ECET, Convener ICET and Convener POLYCET for student admissions and other relevant matters.</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To correspond with the Social Welfare Department (for submission of scholarship app</w:t>
      </w:r>
      <w:r w:rsidR="006A5592">
        <w:rPr>
          <w:rFonts w:asciiTheme="majorHAnsi" w:hAnsiTheme="majorHAnsi"/>
          <w:color w:val="000000"/>
          <w:spacing w:val="4"/>
          <w:sz w:val="28"/>
          <w:szCs w:val="28"/>
        </w:rPr>
        <w:t>lications for students of SVPCET</w:t>
      </w:r>
      <w:r w:rsidRPr="00213C28">
        <w:rPr>
          <w:rFonts w:asciiTheme="majorHAnsi" w:hAnsiTheme="majorHAnsi"/>
          <w:color w:val="000000"/>
          <w:spacing w:val="4"/>
          <w:sz w:val="28"/>
          <w:szCs w:val="28"/>
        </w:rPr>
        <w:t>), and all other relevant Govt. offices (like the office of the District Collector for attending meetings on anti-ragging).</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To send statistical data to State Government and University Grants Commission, New Delhi, etc. and other apex agencies.</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To comply with all statutory obligations pertaining to the Institution.</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To conduct internal, end and other examinations.</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To ensure and receive all Department budget proposals for the next academic year in the prescribed format by 15th January of every calendar year. Taking into consideration the central requirements and those of various Departments in the form of operational budget, maintenance budget and developmental budget, prepare a consolidated budget proposal for the approval of the Governing Body.</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 xml:space="preserve">To maintain student discipline and orderly functioning of </w:t>
      </w:r>
      <w:r w:rsidR="001A547E" w:rsidRPr="00213C28">
        <w:rPr>
          <w:rFonts w:asciiTheme="majorHAnsi" w:hAnsiTheme="majorHAnsi"/>
          <w:color w:val="000000"/>
          <w:spacing w:val="4"/>
          <w:sz w:val="28"/>
          <w:szCs w:val="28"/>
        </w:rPr>
        <w:t>Institution</w:t>
      </w:r>
      <w:r w:rsidRPr="00213C28">
        <w:rPr>
          <w:rFonts w:asciiTheme="majorHAnsi" w:hAnsiTheme="majorHAnsi"/>
          <w:color w:val="000000"/>
          <w:spacing w:val="4"/>
          <w:sz w:val="28"/>
          <w:szCs w:val="28"/>
        </w:rPr>
        <w:t xml:space="preserve"> and for taking all the decisions in this regard with the help of the disciplinary committee.</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 xml:space="preserve">To inculcate discipline, decency, decorum and dignity among the faculty and staff of </w:t>
      </w:r>
      <w:r w:rsidR="001A547E" w:rsidRPr="00213C28">
        <w:rPr>
          <w:rFonts w:asciiTheme="majorHAnsi" w:hAnsiTheme="majorHAnsi"/>
          <w:color w:val="000000"/>
          <w:spacing w:val="4"/>
          <w:sz w:val="28"/>
          <w:szCs w:val="28"/>
        </w:rPr>
        <w:t>Institution</w:t>
      </w:r>
      <w:r w:rsidRPr="00213C28">
        <w:rPr>
          <w:rFonts w:asciiTheme="majorHAnsi" w:hAnsiTheme="majorHAnsi"/>
          <w:color w:val="000000"/>
          <w:spacing w:val="4"/>
          <w:sz w:val="28"/>
          <w:szCs w:val="28"/>
        </w:rPr>
        <w:t>.</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lastRenderedPageBreak/>
        <w:t xml:space="preserve">To be responsible for the general amenities and arrangements for </w:t>
      </w:r>
      <w:r w:rsidR="001A547E" w:rsidRPr="00213C28">
        <w:rPr>
          <w:rFonts w:asciiTheme="majorHAnsi" w:hAnsiTheme="majorHAnsi"/>
          <w:color w:val="000000"/>
          <w:spacing w:val="4"/>
          <w:sz w:val="28"/>
          <w:szCs w:val="28"/>
        </w:rPr>
        <w:t xml:space="preserve">the </w:t>
      </w:r>
      <w:r w:rsidRPr="00213C28">
        <w:rPr>
          <w:rFonts w:asciiTheme="majorHAnsi" w:hAnsiTheme="majorHAnsi"/>
          <w:color w:val="000000"/>
          <w:spacing w:val="4"/>
          <w:sz w:val="28"/>
          <w:szCs w:val="28"/>
        </w:rPr>
        <w:t xml:space="preserve">students and </w:t>
      </w:r>
      <w:r w:rsidR="001A547E" w:rsidRPr="00213C28">
        <w:rPr>
          <w:rFonts w:asciiTheme="majorHAnsi" w:hAnsiTheme="majorHAnsi"/>
          <w:color w:val="000000"/>
          <w:spacing w:val="4"/>
          <w:sz w:val="28"/>
          <w:szCs w:val="28"/>
        </w:rPr>
        <w:t xml:space="preserve">the </w:t>
      </w:r>
      <w:r w:rsidRPr="00213C28">
        <w:rPr>
          <w:rFonts w:asciiTheme="majorHAnsi" w:hAnsiTheme="majorHAnsi"/>
          <w:color w:val="000000"/>
          <w:spacing w:val="4"/>
          <w:sz w:val="28"/>
          <w:szCs w:val="28"/>
        </w:rPr>
        <w:t xml:space="preserve">employees of </w:t>
      </w:r>
      <w:r w:rsidR="001A547E" w:rsidRPr="00213C28">
        <w:rPr>
          <w:rFonts w:asciiTheme="majorHAnsi" w:hAnsiTheme="majorHAnsi"/>
          <w:color w:val="000000"/>
          <w:spacing w:val="4"/>
          <w:sz w:val="28"/>
          <w:szCs w:val="28"/>
        </w:rPr>
        <w:t>the Institution</w:t>
      </w:r>
      <w:r w:rsidRPr="00213C28">
        <w:rPr>
          <w:rFonts w:asciiTheme="majorHAnsi" w:hAnsiTheme="majorHAnsi"/>
          <w:color w:val="000000"/>
          <w:spacing w:val="4"/>
          <w:sz w:val="28"/>
          <w:szCs w:val="28"/>
        </w:rPr>
        <w:t>.</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 xml:space="preserve">To conduct faculty recruitment as </w:t>
      </w:r>
      <w:r w:rsidR="001A547E" w:rsidRPr="00213C28">
        <w:rPr>
          <w:rFonts w:asciiTheme="majorHAnsi" w:hAnsiTheme="majorHAnsi"/>
          <w:color w:val="000000"/>
          <w:spacing w:val="4"/>
          <w:sz w:val="28"/>
          <w:szCs w:val="28"/>
        </w:rPr>
        <w:t xml:space="preserve">a </w:t>
      </w:r>
      <w:r w:rsidRPr="00213C28">
        <w:rPr>
          <w:rFonts w:asciiTheme="majorHAnsi" w:hAnsiTheme="majorHAnsi"/>
          <w:color w:val="000000"/>
          <w:spacing w:val="4"/>
          <w:sz w:val="28"/>
          <w:szCs w:val="28"/>
        </w:rPr>
        <w:t>part of the HR Committee.</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In the absence of the Principal, his duties will be entrusted</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To any Professor, as per the Instructions of the Governing Body.</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In line with the philosophy of the Governing Body to support deserving economically poor students, scrutinize the applications regarding sanction</w:t>
      </w:r>
      <w:r w:rsidR="001A547E" w:rsidRPr="00213C28">
        <w:rPr>
          <w:rFonts w:asciiTheme="majorHAnsi" w:hAnsiTheme="majorHAnsi"/>
          <w:color w:val="000000"/>
          <w:spacing w:val="4"/>
          <w:sz w:val="28"/>
          <w:szCs w:val="28"/>
        </w:rPr>
        <w:t xml:space="preserve"> of</w:t>
      </w:r>
      <w:r w:rsidRPr="00213C28">
        <w:rPr>
          <w:rFonts w:asciiTheme="majorHAnsi" w:hAnsiTheme="majorHAnsi"/>
          <w:color w:val="000000"/>
          <w:spacing w:val="4"/>
          <w:sz w:val="28"/>
          <w:szCs w:val="28"/>
        </w:rPr>
        <w:t xml:space="preserve"> fee concession, scholarship and financial suppo</w:t>
      </w:r>
      <w:r w:rsidR="00AE68B2" w:rsidRPr="00213C28">
        <w:rPr>
          <w:rFonts w:asciiTheme="majorHAnsi" w:hAnsiTheme="majorHAnsi"/>
          <w:color w:val="000000"/>
          <w:spacing w:val="4"/>
          <w:sz w:val="28"/>
          <w:szCs w:val="28"/>
        </w:rPr>
        <w:t>rt to</w:t>
      </w:r>
      <w:r w:rsidR="001A547E" w:rsidRPr="00213C28">
        <w:rPr>
          <w:rFonts w:asciiTheme="majorHAnsi" w:hAnsiTheme="majorHAnsi"/>
          <w:color w:val="000000"/>
          <w:spacing w:val="4"/>
          <w:sz w:val="28"/>
          <w:szCs w:val="28"/>
        </w:rPr>
        <w:t xml:space="preserve"> the </w:t>
      </w:r>
      <w:r w:rsidR="00AE68B2" w:rsidRPr="00213C28">
        <w:rPr>
          <w:rFonts w:asciiTheme="majorHAnsi" w:hAnsiTheme="majorHAnsi"/>
          <w:color w:val="000000"/>
          <w:spacing w:val="4"/>
          <w:sz w:val="28"/>
          <w:szCs w:val="28"/>
        </w:rPr>
        <w:t>Students in consultation</w:t>
      </w:r>
      <w:r w:rsidR="001A547E" w:rsidRPr="00213C28">
        <w:rPr>
          <w:rFonts w:asciiTheme="majorHAnsi" w:hAnsiTheme="majorHAnsi"/>
          <w:color w:val="000000"/>
          <w:spacing w:val="4"/>
          <w:sz w:val="28"/>
          <w:szCs w:val="28"/>
        </w:rPr>
        <w:t xml:space="preserve"> </w:t>
      </w:r>
      <w:r w:rsidR="00AE68B2" w:rsidRPr="00213C28">
        <w:rPr>
          <w:rFonts w:asciiTheme="majorHAnsi" w:hAnsiTheme="majorHAnsi"/>
          <w:color w:val="000000"/>
          <w:spacing w:val="4"/>
          <w:sz w:val="28"/>
          <w:szCs w:val="28"/>
        </w:rPr>
        <w:t xml:space="preserve">with </w:t>
      </w:r>
      <w:r w:rsidRPr="00213C28">
        <w:rPr>
          <w:rFonts w:asciiTheme="majorHAnsi" w:hAnsiTheme="majorHAnsi"/>
          <w:color w:val="000000"/>
          <w:spacing w:val="4"/>
          <w:sz w:val="28"/>
          <w:szCs w:val="28"/>
        </w:rPr>
        <w:t>Administrator</w:t>
      </w:r>
      <w:r w:rsidR="00AE68B2" w:rsidRPr="00213C28">
        <w:rPr>
          <w:rFonts w:asciiTheme="majorHAnsi" w:hAnsiTheme="majorHAnsi"/>
          <w:color w:val="000000"/>
          <w:spacing w:val="4"/>
          <w:sz w:val="28"/>
          <w:szCs w:val="28"/>
        </w:rPr>
        <w:t xml:space="preserve"> </w:t>
      </w:r>
      <w:r w:rsidRPr="00213C28">
        <w:rPr>
          <w:rFonts w:asciiTheme="majorHAnsi" w:hAnsiTheme="majorHAnsi"/>
          <w:color w:val="000000"/>
          <w:spacing w:val="4"/>
          <w:sz w:val="28"/>
          <w:szCs w:val="28"/>
        </w:rPr>
        <w:t xml:space="preserve">and submit to </w:t>
      </w:r>
      <w:r w:rsidR="001A547E" w:rsidRPr="00213C28">
        <w:rPr>
          <w:rFonts w:asciiTheme="majorHAnsi" w:hAnsiTheme="majorHAnsi"/>
          <w:color w:val="000000"/>
          <w:spacing w:val="4"/>
          <w:sz w:val="28"/>
          <w:szCs w:val="28"/>
        </w:rPr>
        <w:t xml:space="preserve">the </w:t>
      </w:r>
      <w:r w:rsidRPr="00213C28">
        <w:rPr>
          <w:rFonts w:asciiTheme="majorHAnsi" w:hAnsiTheme="majorHAnsi"/>
          <w:color w:val="000000"/>
          <w:spacing w:val="4"/>
          <w:sz w:val="28"/>
          <w:szCs w:val="28"/>
        </w:rPr>
        <w:t>Governing Body.</w:t>
      </w:r>
    </w:p>
    <w:p w:rsidR="003B3BD8" w:rsidRPr="00213C28" w:rsidRDefault="008A6BAA" w:rsidP="00213C28">
      <w:pPr>
        <w:pStyle w:val="ListParagraph"/>
        <w:numPr>
          <w:ilvl w:val="0"/>
          <w:numId w:val="21"/>
        </w:numPr>
        <w:spacing w:line="360" w:lineRule="auto"/>
        <w:ind w:right="72"/>
        <w:jc w:val="both"/>
        <w:rPr>
          <w:rFonts w:asciiTheme="majorHAnsi" w:hAnsiTheme="majorHAnsi"/>
          <w:color w:val="000000"/>
          <w:spacing w:val="4"/>
          <w:sz w:val="28"/>
          <w:szCs w:val="28"/>
        </w:rPr>
      </w:pPr>
      <w:r w:rsidRPr="00213C28">
        <w:rPr>
          <w:rFonts w:asciiTheme="majorHAnsi" w:hAnsiTheme="majorHAnsi"/>
          <w:color w:val="000000"/>
          <w:spacing w:val="4"/>
          <w:sz w:val="28"/>
          <w:szCs w:val="28"/>
        </w:rPr>
        <w:t xml:space="preserve">Any other work assigned by the Chairman/Governing Body connected with the development of </w:t>
      </w:r>
      <w:r w:rsidR="001A547E" w:rsidRPr="00213C28">
        <w:rPr>
          <w:rFonts w:asciiTheme="majorHAnsi" w:hAnsiTheme="majorHAnsi"/>
          <w:color w:val="000000"/>
          <w:spacing w:val="4"/>
          <w:sz w:val="28"/>
          <w:szCs w:val="28"/>
        </w:rPr>
        <w:t>Institution</w:t>
      </w:r>
      <w:r w:rsidRPr="00213C28">
        <w:rPr>
          <w:rFonts w:asciiTheme="majorHAnsi" w:hAnsiTheme="majorHAnsi"/>
          <w:color w:val="000000"/>
          <w:spacing w:val="4"/>
          <w:sz w:val="28"/>
          <w:szCs w:val="28"/>
        </w:rPr>
        <w:t>.</w:t>
      </w:r>
    </w:p>
    <w:p w:rsidR="003B3BD8" w:rsidRPr="00213C28" w:rsidRDefault="003B3BD8" w:rsidP="00213C28">
      <w:pPr>
        <w:pStyle w:val="ListParagraph"/>
        <w:spacing w:line="360" w:lineRule="auto"/>
        <w:ind w:left="1224" w:right="72"/>
        <w:jc w:val="both"/>
        <w:rPr>
          <w:rFonts w:asciiTheme="majorHAnsi" w:hAnsiTheme="majorHAnsi"/>
          <w:color w:val="000000"/>
          <w:spacing w:val="4"/>
          <w:sz w:val="28"/>
          <w:szCs w:val="28"/>
        </w:rPr>
      </w:pPr>
    </w:p>
    <w:p w:rsidR="009E36D7" w:rsidRPr="00213C28" w:rsidRDefault="00D500AA" w:rsidP="00213C28">
      <w:pPr>
        <w:widowControl w:val="0"/>
        <w:autoSpaceDE w:val="0"/>
        <w:autoSpaceDN w:val="0"/>
        <w:adjustRightInd w:val="0"/>
        <w:spacing w:line="360" w:lineRule="auto"/>
        <w:ind w:right="37"/>
        <w:rPr>
          <w:rFonts w:asciiTheme="majorHAnsi" w:hAnsiTheme="majorHAnsi" w:cs="Cambria"/>
          <w:b/>
          <w:bCs/>
          <w:sz w:val="28"/>
          <w:szCs w:val="28"/>
        </w:rPr>
      </w:pPr>
      <w:r>
        <w:rPr>
          <w:rFonts w:asciiTheme="majorHAnsi" w:hAnsiTheme="majorHAnsi" w:cs="Cambria"/>
          <w:b/>
          <w:bCs/>
          <w:noProof/>
          <w:sz w:val="28"/>
          <w:szCs w:val="28"/>
          <w:lang w:val="en-IN" w:eastAsia="en-IN"/>
        </w:rPr>
        <mc:AlternateContent>
          <mc:Choice Requires="wps">
            <w:drawing>
              <wp:anchor distT="0" distB="0" distL="114300" distR="114300" simplePos="0" relativeHeight="251658240" behindDoc="0" locked="0" layoutInCell="1" allowOverlap="1">
                <wp:simplePos x="0" y="0"/>
                <wp:positionH relativeFrom="column">
                  <wp:posOffset>5072380</wp:posOffset>
                </wp:positionH>
                <wp:positionV relativeFrom="paragraph">
                  <wp:posOffset>330200</wp:posOffset>
                </wp:positionV>
                <wp:extent cx="546100" cy="284480"/>
                <wp:effectExtent l="5080" t="6350" r="1270" b="44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8448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99.4pt;margin-top:26pt;width:43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" stroked="f"/>
            </w:pict>
          </mc:Fallback>
        </mc:AlternateContent>
      </w:r>
    </w:p>
    <w:sectPr w:rsidR="009E36D7" w:rsidRPr="00213C28" w:rsidSect="008B740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A2" w:rsidRDefault="005076A2" w:rsidP="00B42309">
      <w:r>
        <w:separator/>
      </w:r>
    </w:p>
  </w:endnote>
  <w:endnote w:type="continuationSeparator" w:id="0">
    <w:p w:rsidR="005076A2" w:rsidRDefault="005076A2" w:rsidP="00B4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93" w:rsidRDefault="00862B93">
    <w:pPr>
      <w:pStyle w:val="Footer"/>
      <w:jc w:val="center"/>
    </w:pPr>
  </w:p>
  <w:p w:rsidR="00862B93" w:rsidRDefault="00862B93">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01" w:rsidRDefault="00935790">
    <w:pPr>
      <w:pStyle w:val="Footer"/>
      <w:pBdr>
        <w:top w:val="thinThickSmallGap" w:sz="24" w:space="1" w:color="622423" w:themeColor="accent2" w:themeShade="7F"/>
      </w:pBdr>
      <w:rPr>
        <w:rFonts w:asciiTheme="majorHAnsi" w:hAnsiTheme="majorHAnsi"/>
      </w:rPr>
    </w:pPr>
    <w:r>
      <w:rPr>
        <w:rFonts w:asciiTheme="majorHAnsi" w:hAnsiTheme="majorHAnsi"/>
      </w:rPr>
      <w:t>SVPCET</w:t>
    </w:r>
    <w:r w:rsidR="008A6BAA">
      <w:rPr>
        <w:rFonts w:asciiTheme="majorHAnsi" w:hAnsiTheme="majorHAnsi"/>
      </w:rPr>
      <w:t xml:space="preserve">- </w:t>
    </w:r>
    <w:r w:rsidR="00141904">
      <w:rPr>
        <w:rFonts w:asciiTheme="majorHAnsi" w:hAnsiTheme="majorHAnsi"/>
      </w:rPr>
      <w:t>Code of Conduct of Governing Body</w:t>
    </w:r>
    <w:r w:rsidR="008A6BAA">
      <w:rPr>
        <w:rFonts w:asciiTheme="majorHAnsi" w:hAnsiTheme="majorHAnsi"/>
      </w:rPr>
      <w:t xml:space="preserve"> </w:t>
    </w:r>
    <w:r w:rsidR="008A6BAA">
      <w:ptab w:relativeTo="margin" w:alignment="right" w:leader="none"/>
    </w:r>
    <w:r w:rsidR="008A6BAA">
      <w:rPr>
        <w:rFonts w:asciiTheme="majorHAnsi" w:hAnsiTheme="majorHAnsi"/>
      </w:rPr>
      <w:t xml:space="preserve">Page </w:t>
    </w:r>
    <w:r w:rsidR="0057205D" w:rsidRPr="00B701E0">
      <w:fldChar w:fldCharType="begin"/>
    </w:r>
    <w:r w:rsidR="008A6BAA">
      <w:instrText xml:space="preserve"> PAGE   \* MERGEFORMAT </w:instrText>
    </w:r>
    <w:r w:rsidR="0057205D" w:rsidRPr="00B701E0">
      <w:fldChar w:fldCharType="separate"/>
    </w:r>
    <w:r w:rsidR="00EA0E82" w:rsidRPr="00EA0E82">
      <w:rPr>
        <w:rFonts w:asciiTheme="majorHAnsi" w:hAnsiTheme="majorHAnsi"/>
        <w:noProof/>
      </w:rPr>
      <w:t>28</w:t>
    </w:r>
    <w:r w:rsidR="0057205D" w:rsidRPr="00B701E0">
      <w:rPr>
        <w:rFonts w:asciiTheme="majorHAnsi" w:hAnsiTheme="majorHAnsi"/>
        <w:noProof/>
      </w:rPr>
      <w:fldChar w:fldCharType="end"/>
    </w:r>
  </w:p>
  <w:p w:rsidR="007F0A01" w:rsidRDefault="007F0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A2" w:rsidRDefault="005076A2" w:rsidP="00B42309">
      <w:r>
        <w:separator/>
      </w:r>
    </w:p>
  </w:footnote>
  <w:footnote w:type="continuationSeparator" w:id="0">
    <w:p w:rsidR="005076A2" w:rsidRDefault="005076A2" w:rsidP="00B42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01" w:rsidRPr="0068518A" w:rsidRDefault="007F0A01" w:rsidP="0029430B">
    <w:pPr>
      <w:pStyle w:val="Header"/>
      <w:tabs>
        <w:tab w:val="right" w:pos="10348"/>
      </w:tabs>
      <w:rPr>
        <w:b/>
        <w:i/>
        <w:color w:val="000000"/>
        <w:sz w:val="18"/>
        <w:szCs w:val="18"/>
      </w:rPr>
    </w:pPr>
  </w:p>
  <w:p w:rsidR="007F0A01" w:rsidRDefault="008A6BAA">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ECF"/>
    <w:multiLevelType w:val="hybridMultilevel"/>
    <w:tmpl w:val="0B507AC8"/>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9CC7687"/>
    <w:multiLevelType w:val="hybridMultilevel"/>
    <w:tmpl w:val="EDF0D19E"/>
    <w:lvl w:ilvl="0" w:tplc="504E0F0A">
      <w:start w:val="1"/>
      <w:numFmt w:val="bullet"/>
      <w:lvlText w:val=""/>
      <w:lvlJc w:val="left"/>
      <w:pPr>
        <w:ind w:left="720" w:hanging="360"/>
      </w:pPr>
      <w:rPr>
        <w:rFonts w:ascii="Wingdings" w:hAnsi="Wingdings" w:hint="default"/>
      </w:rPr>
    </w:lvl>
    <w:lvl w:ilvl="1" w:tplc="562AEA0E">
      <w:start w:val="1"/>
      <w:numFmt w:val="decimal"/>
      <w:lvlText w:val="%2."/>
      <w:lvlJc w:val="left"/>
      <w:pPr>
        <w:tabs>
          <w:tab w:val="num" w:pos="1440"/>
        </w:tabs>
        <w:ind w:left="1440" w:hanging="360"/>
      </w:pPr>
    </w:lvl>
    <w:lvl w:ilvl="2" w:tplc="B0482C6C">
      <w:start w:val="1"/>
      <w:numFmt w:val="decimal"/>
      <w:lvlText w:val="%3."/>
      <w:lvlJc w:val="left"/>
      <w:pPr>
        <w:tabs>
          <w:tab w:val="num" w:pos="2160"/>
        </w:tabs>
        <w:ind w:left="2160" w:hanging="360"/>
      </w:pPr>
    </w:lvl>
    <w:lvl w:ilvl="3" w:tplc="8372522E">
      <w:start w:val="1"/>
      <w:numFmt w:val="decimal"/>
      <w:lvlText w:val="%4."/>
      <w:lvlJc w:val="left"/>
      <w:pPr>
        <w:tabs>
          <w:tab w:val="num" w:pos="2880"/>
        </w:tabs>
        <w:ind w:left="2880" w:hanging="360"/>
      </w:pPr>
    </w:lvl>
    <w:lvl w:ilvl="4" w:tplc="0D803458">
      <w:start w:val="1"/>
      <w:numFmt w:val="decimal"/>
      <w:lvlText w:val="%5."/>
      <w:lvlJc w:val="left"/>
      <w:pPr>
        <w:tabs>
          <w:tab w:val="num" w:pos="3600"/>
        </w:tabs>
        <w:ind w:left="3600" w:hanging="360"/>
      </w:pPr>
    </w:lvl>
    <w:lvl w:ilvl="5" w:tplc="963640E8">
      <w:start w:val="1"/>
      <w:numFmt w:val="decimal"/>
      <w:lvlText w:val="%6."/>
      <w:lvlJc w:val="left"/>
      <w:pPr>
        <w:tabs>
          <w:tab w:val="num" w:pos="4320"/>
        </w:tabs>
        <w:ind w:left="4320" w:hanging="360"/>
      </w:pPr>
    </w:lvl>
    <w:lvl w:ilvl="6" w:tplc="8B08177C">
      <w:start w:val="1"/>
      <w:numFmt w:val="decimal"/>
      <w:lvlText w:val="%7."/>
      <w:lvlJc w:val="left"/>
      <w:pPr>
        <w:tabs>
          <w:tab w:val="num" w:pos="5040"/>
        </w:tabs>
        <w:ind w:left="5040" w:hanging="360"/>
      </w:pPr>
    </w:lvl>
    <w:lvl w:ilvl="7" w:tplc="4A389D44">
      <w:start w:val="1"/>
      <w:numFmt w:val="decimal"/>
      <w:lvlText w:val="%8."/>
      <w:lvlJc w:val="left"/>
      <w:pPr>
        <w:tabs>
          <w:tab w:val="num" w:pos="5760"/>
        </w:tabs>
        <w:ind w:left="5760" w:hanging="360"/>
      </w:pPr>
    </w:lvl>
    <w:lvl w:ilvl="8" w:tplc="C2967E8A">
      <w:start w:val="1"/>
      <w:numFmt w:val="decimal"/>
      <w:lvlText w:val="%9."/>
      <w:lvlJc w:val="left"/>
      <w:pPr>
        <w:tabs>
          <w:tab w:val="num" w:pos="6480"/>
        </w:tabs>
        <w:ind w:left="6480" w:hanging="360"/>
      </w:pPr>
    </w:lvl>
  </w:abstractNum>
  <w:abstractNum w:abstractNumId="2">
    <w:nsid w:val="0A56467A"/>
    <w:multiLevelType w:val="hybridMultilevel"/>
    <w:tmpl w:val="F92CC4AC"/>
    <w:lvl w:ilvl="0" w:tplc="09DA6C46">
      <w:start w:val="1"/>
      <w:numFmt w:val="bullet"/>
      <w:lvlText w:val=""/>
      <w:lvlJc w:val="left"/>
      <w:pPr>
        <w:ind w:left="1008" w:hanging="360"/>
      </w:pPr>
      <w:rPr>
        <w:rFonts w:ascii="Wingdings" w:hAnsi="Wingdings" w:hint="default"/>
      </w:rPr>
    </w:lvl>
    <w:lvl w:ilvl="1" w:tplc="2FB8FA24">
      <w:start w:val="1"/>
      <w:numFmt w:val="decimal"/>
      <w:lvlText w:val="%2."/>
      <w:lvlJc w:val="left"/>
      <w:pPr>
        <w:tabs>
          <w:tab w:val="num" w:pos="1440"/>
        </w:tabs>
        <w:ind w:left="1440" w:hanging="360"/>
      </w:pPr>
    </w:lvl>
    <w:lvl w:ilvl="2" w:tplc="DA3A877A">
      <w:start w:val="1"/>
      <w:numFmt w:val="decimal"/>
      <w:lvlText w:val="%3."/>
      <w:lvlJc w:val="left"/>
      <w:pPr>
        <w:tabs>
          <w:tab w:val="num" w:pos="2160"/>
        </w:tabs>
        <w:ind w:left="2160" w:hanging="360"/>
      </w:pPr>
    </w:lvl>
    <w:lvl w:ilvl="3" w:tplc="B4ACC540">
      <w:start w:val="1"/>
      <w:numFmt w:val="decimal"/>
      <w:lvlText w:val="%4."/>
      <w:lvlJc w:val="left"/>
      <w:pPr>
        <w:tabs>
          <w:tab w:val="num" w:pos="2880"/>
        </w:tabs>
        <w:ind w:left="2880" w:hanging="360"/>
      </w:pPr>
    </w:lvl>
    <w:lvl w:ilvl="4" w:tplc="E3B2BC9C">
      <w:start w:val="1"/>
      <w:numFmt w:val="decimal"/>
      <w:lvlText w:val="%5."/>
      <w:lvlJc w:val="left"/>
      <w:pPr>
        <w:tabs>
          <w:tab w:val="num" w:pos="3600"/>
        </w:tabs>
        <w:ind w:left="3600" w:hanging="360"/>
      </w:pPr>
    </w:lvl>
    <w:lvl w:ilvl="5" w:tplc="4A6ED648">
      <w:start w:val="1"/>
      <w:numFmt w:val="decimal"/>
      <w:lvlText w:val="%6."/>
      <w:lvlJc w:val="left"/>
      <w:pPr>
        <w:tabs>
          <w:tab w:val="num" w:pos="4320"/>
        </w:tabs>
        <w:ind w:left="4320" w:hanging="360"/>
      </w:pPr>
    </w:lvl>
    <w:lvl w:ilvl="6" w:tplc="3A542478">
      <w:start w:val="1"/>
      <w:numFmt w:val="decimal"/>
      <w:lvlText w:val="%7."/>
      <w:lvlJc w:val="left"/>
      <w:pPr>
        <w:tabs>
          <w:tab w:val="num" w:pos="5040"/>
        </w:tabs>
        <w:ind w:left="5040" w:hanging="360"/>
      </w:pPr>
    </w:lvl>
    <w:lvl w:ilvl="7" w:tplc="59A6CE5A">
      <w:start w:val="1"/>
      <w:numFmt w:val="decimal"/>
      <w:lvlText w:val="%8."/>
      <w:lvlJc w:val="left"/>
      <w:pPr>
        <w:tabs>
          <w:tab w:val="num" w:pos="5760"/>
        </w:tabs>
        <w:ind w:left="5760" w:hanging="360"/>
      </w:pPr>
    </w:lvl>
    <w:lvl w:ilvl="8" w:tplc="DAE048EE">
      <w:start w:val="1"/>
      <w:numFmt w:val="decimal"/>
      <w:lvlText w:val="%9."/>
      <w:lvlJc w:val="left"/>
      <w:pPr>
        <w:tabs>
          <w:tab w:val="num" w:pos="6480"/>
        </w:tabs>
        <w:ind w:left="6480" w:hanging="360"/>
      </w:pPr>
    </w:lvl>
  </w:abstractNum>
  <w:abstractNum w:abstractNumId="3">
    <w:nsid w:val="0A953472"/>
    <w:multiLevelType w:val="multilevel"/>
    <w:tmpl w:val="476C4B34"/>
    <w:lvl w:ilvl="0">
      <w:start w:val="1"/>
      <w:numFmt w:val="decimal"/>
      <w:lvlText w:val="%1."/>
      <w:lvlJc w:val="left"/>
      <w:pPr>
        <w:tabs>
          <w:tab w:val="decimal" w:pos="288"/>
        </w:tabs>
        <w:ind w:left="720" w:firstLine="0"/>
      </w:pPr>
      <w:rPr>
        <w:rFonts w:asciiTheme="majorHAnsi" w:hAnsiTheme="majorHAnsi" w:cs="Times New Roman" w:hint="default"/>
        <w:i w:val="0"/>
        <w:strike w:val="0"/>
        <w:dstrike w:val="0"/>
        <w:color w:val="1E1D23"/>
        <w:spacing w:val="-9"/>
        <w:w w:val="100"/>
        <w:sz w:val="28"/>
        <w:szCs w:val="2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38C20EC"/>
    <w:multiLevelType w:val="multilevel"/>
    <w:tmpl w:val="008AEA8C"/>
    <w:lvl w:ilvl="0">
      <w:start w:val="1"/>
      <w:numFmt w:val="decimal"/>
      <w:lvlText w:val="%1."/>
      <w:lvlJc w:val="left"/>
      <w:pPr>
        <w:tabs>
          <w:tab w:val="decimal" w:pos="288"/>
        </w:tabs>
        <w:ind w:left="720" w:firstLine="0"/>
      </w:pPr>
      <w:rPr>
        <w:rFonts w:asciiTheme="majorHAnsi" w:hAnsiTheme="majorHAnsi" w:cs="Times New Roman" w:hint="default"/>
        <w:b w:val="0"/>
        <w:strike w:val="0"/>
        <w:dstrike w:val="0"/>
        <w:color w:val="000000"/>
        <w:spacing w:val="3"/>
        <w:w w:val="100"/>
        <w:sz w:val="28"/>
        <w:szCs w:val="2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71D71FC"/>
    <w:multiLevelType w:val="hybridMultilevel"/>
    <w:tmpl w:val="69F68B7A"/>
    <w:lvl w:ilvl="0" w:tplc="78B09E2A">
      <w:start w:val="1"/>
      <w:numFmt w:val="decimal"/>
      <w:lvlText w:val="%1"/>
      <w:lvlJc w:val="left"/>
      <w:pPr>
        <w:ind w:left="1097" w:hanging="447"/>
      </w:pPr>
      <w:rPr>
        <w:lang w:val="en-US" w:eastAsia="en-US" w:bidi="en-US"/>
      </w:rPr>
    </w:lvl>
    <w:lvl w:ilvl="1" w:tplc="274C1664">
      <w:numFmt w:val="none"/>
      <w:lvlText w:val=""/>
      <w:lvlJc w:val="left"/>
      <w:pPr>
        <w:tabs>
          <w:tab w:val="num" w:pos="360"/>
        </w:tabs>
        <w:ind w:left="0" w:firstLine="0"/>
      </w:pPr>
    </w:lvl>
    <w:lvl w:ilvl="2" w:tplc="6868EFC0">
      <w:numFmt w:val="bullet"/>
      <w:lvlText w:val="•"/>
      <w:lvlJc w:val="left"/>
      <w:pPr>
        <w:ind w:left="3084" w:hanging="447"/>
      </w:pPr>
      <w:rPr>
        <w:lang w:val="en-US" w:eastAsia="en-US" w:bidi="en-US"/>
      </w:rPr>
    </w:lvl>
    <w:lvl w:ilvl="3" w:tplc="1E9E0050">
      <w:numFmt w:val="bullet"/>
      <w:lvlText w:val="•"/>
      <w:lvlJc w:val="left"/>
      <w:pPr>
        <w:ind w:left="4076" w:hanging="447"/>
      </w:pPr>
      <w:rPr>
        <w:lang w:val="en-US" w:eastAsia="en-US" w:bidi="en-US"/>
      </w:rPr>
    </w:lvl>
    <w:lvl w:ilvl="4" w:tplc="7D6AC388">
      <w:numFmt w:val="bullet"/>
      <w:lvlText w:val="•"/>
      <w:lvlJc w:val="left"/>
      <w:pPr>
        <w:ind w:left="5068" w:hanging="447"/>
      </w:pPr>
      <w:rPr>
        <w:lang w:val="en-US" w:eastAsia="en-US" w:bidi="en-US"/>
      </w:rPr>
    </w:lvl>
    <w:lvl w:ilvl="5" w:tplc="D98C7DD6">
      <w:numFmt w:val="bullet"/>
      <w:lvlText w:val="•"/>
      <w:lvlJc w:val="left"/>
      <w:pPr>
        <w:ind w:left="6060" w:hanging="447"/>
      </w:pPr>
      <w:rPr>
        <w:lang w:val="en-US" w:eastAsia="en-US" w:bidi="en-US"/>
      </w:rPr>
    </w:lvl>
    <w:lvl w:ilvl="6" w:tplc="F822CD0A">
      <w:numFmt w:val="bullet"/>
      <w:lvlText w:val="•"/>
      <w:lvlJc w:val="left"/>
      <w:pPr>
        <w:ind w:left="7052" w:hanging="447"/>
      </w:pPr>
      <w:rPr>
        <w:lang w:val="en-US" w:eastAsia="en-US" w:bidi="en-US"/>
      </w:rPr>
    </w:lvl>
    <w:lvl w:ilvl="7" w:tplc="82F43E10">
      <w:numFmt w:val="bullet"/>
      <w:lvlText w:val="•"/>
      <w:lvlJc w:val="left"/>
      <w:pPr>
        <w:ind w:left="8044" w:hanging="447"/>
      </w:pPr>
      <w:rPr>
        <w:lang w:val="en-US" w:eastAsia="en-US" w:bidi="en-US"/>
      </w:rPr>
    </w:lvl>
    <w:lvl w:ilvl="8" w:tplc="6EECE374">
      <w:numFmt w:val="bullet"/>
      <w:lvlText w:val="•"/>
      <w:lvlJc w:val="left"/>
      <w:pPr>
        <w:ind w:left="9036" w:hanging="447"/>
      </w:pPr>
      <w:rPr>
        <w:lang w:val="en-US" w:eastAsia="en-US" w:bidi="en-US"/>
      </w:rPr>
    </w:lvl>
  </w:abstractNum>
  <w:abstractNum w:abstractNumId="6">
    <w:nsid w:val="19D5278D"/>
    <w:multiLevelType w:val="hybridMultilevel"/>
    <w:tmpl w:val="285EED78"/>
    <w:lvl w:ilvl="0" w:tplc="58DA0F54">
      <w:start w:val="1"/>
      <w:numFmt w:val="bullet"/>
      <w:lvlText w:val=""/>
      <w:lvlJc w:val="left"/>
      <w:pPr>
        <w:ind w:left="1224" w:hanging="360"/>
      </w:pPr>
      <w:rPr>
        <w:rFonts w:ascii="Wingdings" w:hAnsi="Wingdings" w:hint="default"/>
      </w:rPr>
    </w:lvl>
    <w:lvl w:ilvl="1" w:tplc="88D6E800">
      <w:start w:val="1"/>
      <w:numFmt w:val="decimal"/>
      <w:lvlText w:val="%2."/>
      <w:lvlJc w:val="left"/>
      <w:pPr>
        <w:tabs>
          <w:tab w:val="num" w:pos="1440"/>
        </w:tabs>
        <w:ind w:left="1440" w:hanging="360"/>
      </w:pPr>
    </w:lvl>
    <w:lvl w:ilvl="2" w:tplc="003EB8B2">
      <w:start w:val="1"/>
      <w:numFmt w:val="decimal"/>
      <w:lvlText w:val="%3."/>
      <w:lvlJc w:val="left"/>
      <w:pPr>
        <w:tabs>
          <w:tab w:val="num" w:pos="2160"/>
        </w:tabs>
        <w:ind w:left="2160" w:hanging="360"/>
      </w:pPr>
    </w:lvl>
    <w:lvl w:ilvl="3" w:tplc="FBBE5F36">
      <w:start w:val="1"/>
      <w:numFmt w:val="decimal"/>
      <w:lvlText w:val="%4."/>
      <w:lvlJc w:val="left"/>
      <w:pPr>
        <w:tabs>
          <w:tab w:val="num" w:pos="2880"/>
        </w:tabs>
        <w:ind w:left="2880" w:hanging="360"/>
      </w:pPr>
    </w:lvl>
    <w:lvl w:ilvl="4" w:tplc="337693F4">
      <w:start w:val="1"/>
      <w:numFmt w:val="decimal"/>
      <w:lvlText w:val="%5."/>
      <w:lvlJc w:val="left"/>
      <w:pPr>
        <w:tabs>
          <w:tab w:val="num" w:pos="3600"/>
        </w:tabs>
        <w:ind w:left="3600" w:hanging="360"/>
      </w:pPr>
    </w:lvl>
    <w:lvl w:ilvl="5" w:tplc="82C8B028">
      <w:start w:val="1"/>
      <w:numFmt w:val="decimal"/>
      <w:lvlText w:val="%6."/>
      <w:lvlJc w:val="left"/>
      <w:pPr>
        <w:tabs>
          <w:tab w:val="num" w:pos="4320"/>
        </w:tabs>
        <w:ind w:left="4320" w:hanging="360"/>
      </w:pPr>
    </w:lvl>
    <w:lvl w:ilvl="6" w:tplc="9B5C83E6">
      <w:start w:val="1"/>
      <w:numFmt w:val="decimal"/>
      <w:lvlText w:val="%7."/>
      <w:lvlJc w:val="left"/>
      <w:pPr>
        <w:tabs>
          <w:tab w:val="num" w:pos="5040"/>
        </w:tabs>
        <w:ind w:left="5040" w:hanging="360"/>
      </w:pPr>
    </w:lvl>
    <w:lvl w:ilvl="7" w:tplc="A19425B8">
      <w:start w:val="1"/>
      <w:numFmt w:val="decimal"/>
      <w:lvlText w:val="%8."/>
      <w:lvlJc w:val="left"/>
      <w:pPr>
        <w:tabs>
          <w:tab w:val="num" w:pos="5760"/>
        </w:tabs>
        <w:ind w:left="5760" w:hanging="360"/>
      </w:pPr>
    </w:lvl>
    <w:lvl w:ilvl="8" w:tplc="661CA048">
      <w:start w:val="1"/>
      <w:numFmt w:val="decimal"/>
      <w:lvlText w:val="%9."/>
      <w:lvlJc w:val="left"/>
      <w:pPr>
        <w:tabs>
          <w:tab w:val="num" w:pos="6480"/>
        </w:tabs>
        <w:ind w:left="6480" w:hanging="360"/>
      </w:pPr>
    </w:lvl>
  </w:abstractNum>
  <w:abstractNum w:abstractNumId="7">
    <w:nsid w:val="1A3B01C0"/>
    <w:multiLevelType w:val="hybridMultilevel"/>
    <w:tmpl w:val="9E1C026A"/>
    <w:lvl w:ilvl="0" w:tplc="187CA42E">
      <w:start w:val="1"/>
      <w:numFmt w:val="bullet"/>
      <w:lvlText w:val=""/>
      <w:lvlJc w:val="left"/>
      <w:pPr>
        <w:ind w:left="1008" w:hanging="360"/>
      </w:pPr>
      <w:rPr>
        <w:rFonts w:ascii="Wingdings" w:hAnsi="Wingdings" w:hint="default"/>
      </w:rPr>
    </w:lvl>
    <w:lvl w:ilvl="1" w:tplc="EFC84FDC">
      <w:start w:val="1"/>
      <w:numFmt w:val="decimal"/>
      <w:lvlText w:val="%2."/>
      <w:lvlJc w:val="left"/>
      <w:pPr>
        <w:tabs>
          <w:tab w:val="num" w:pos="1440"/>
        </w:tabs>
        <w:ind w:left="1440" w:hanging="360"/>
      </w:pPr>
    </w:lvl>
    <w:lvl w:ilvl="2" w:tplc="2C1EC604">
      <w:start w:val="1"/>
      <w:numFmt w:val="decimal"/>
      <w:lvlText w:val="%3."/>
      <w:lvlJc w:val="left"/>
      <w:pPr>
        <w:tabs>
          <w:tab w:val="num" w:pos="2160"/>
        </w:tabs>
        <w:ind w:left="2160" w:hanging="360"/>
      </w:pPr>
    </w:lvl>
    <w:lvl w:ilvl="3" w:tplc="0088D52A">
      <w:start w:val="1"/>
      <w:numFmt w:val="decimal"/>
      <w:lvlText w:val="%4."/>
      <w:lvlJc w:val="left"/>
      <w:pPr>
        <w:tabs>
          <w:tab w:val="num" w:pos="2880"/>
        </w:tabs>
        <w:ind w:left="2880" w:hanging="360"/>
      </w:pPr>
    </w:lvl>
    <w:lvl w:ilvl="4" w:tplc="30743C1A">
      <w:start w:val="1"/>
      <w:numFmt w:val="decimal"/>
      <w:lvlText w:val="%5."/>
      <w:lvlJc w:val="left"/>
      <w:pPr>
        <w:tabs>
          <w:tab w:val="num" w:pos="3600"/>
        </w:tabs>
        <w:ind w:left="3600" w:hanging="360"/>
      </w:pPr>
    </w:lvl>
    <w:lvl w:ilvl="5" w:tplc="30ACB462">
      <w:start w:val="1"/>
      <w:numFmt w:val="decimal"/>
      <w:lvlText w:val="%6."/>
      <w:lvlJc w:val="left"/>
      <w:pPr>
        <w:tabs>
          <w:tab w:val="num" w:pos="4320"/>
        </w:tabs>
        <w:ind w:left="4320" w:hanging="360"/>
      </w:pPr>
    </w:lvl>
    <w:lvl w:ilvl="6" w:tplc="912A79CA">
      <w:start w:val="1"/>
      <w:numFmt w:val="decimal"/>
      <w:lvlText w:val="%7."/>
      <w:lvlJc w:val="left"/>
      <w:pPr>
        <w:tabs>
          <w:tab w:val="num" w:pos="5040"/>
        </w:tabs>
        <w:ind w:left="5040" w:hanging="360"/>
      </w:pPr>
    </w:lvl>
    <w:lvl w:ilvl="7" w:tplc="CF5CAEB4">
      <w:start w:val="1"/>
      <w:numFmt w:val="decimal"/>
      <w:lvlText w:val="%8."/>
      <w:lvlJc w:val="left"/>
      <w:pPr>
        <w:tabs>
          <w:tab w:val="num" w:pos="5760"/>
        </w:tabs>
        <w:ind w:left="5760" w:hanging="360"/>
      </w:pPr>
    </w:lvl>
    <w:lvl w:ilvl="8" w:tplc="B882F6A0">
      <w:start w:val="1"/>
      <w:numFmt w:val="decimal"/>
      <w:lvlText w:val="%9."/>
      <w:lvlJc w:val="left"/>
      <w:pPr>
        <w:tabs>
          <w:tab w:val="num" w:pos="6480"/>
        </w:tabs>
        <w:ind w:left="6480" w:hanging="360"/>
      </w:pPr>
    </w:lvl>
  </w:abstractNum>
  <w:abstractNum w:abstractNumId="8">
    <w:nsid w:val="1FBF1405"/>
    <w:multiLevelType w:val="multilevel"/>
    <w:tmpl w:val="87F2DD4C"/>
    <w:lvl w:ilvl="0">
      <w:start w:val="4"/>
      <w:numFmt w:val="decimal"/>
      <w:lvlText w:val="%1."/>
      <w:lvlJc w:val="left"/>
      <w:pPr>
        <w:tabs>
          <w:tab w:val="decimal" w:pos="288"/>
        </w:tabs>
        <w:ind w:left="720" w:firstLine="0"/>
      </w:pPr>
      <w:rPr>
        <w:rFonts w:asciiTheme="majorHAnsi" w:hAnsiTheme="majorHAnsi" w:cs="Times New Roman" w:hint="default"/>
        <w:i w:val="0"/>
        <w:strike w:val="0"/>
        <w:dstrike w:val="0"/>
        <w:color w:val="151516"/>
        <w:spacing w:val="-6"/>
        <w:w w:val="100"/>
        <w:sz w:val="28"/>
        <w:szCs w:val="2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032EB8"/>
    <w:multiLevelType w:val="hybridMultilevel"/>
    <w:tmpl w:val="043A986A"/>
    <w:lvl w:ilvl="0" w:tplc="E5E4FC98">
      <w:start w:val="1"/>
      <w:numFmt w:val="bullet"/>
      <w:lvlText w:val=""/>
      <w:lvlJc w:val="left"/>
      <w:pPr>
        <w:ind w:left="1008" w:hanging="360"/>
      </w:pPr>
      <w:rPr>
        <w:rFonts w:ascii="Wingdings" w:hAnsi="Wingdings" w:hint="default"/>
      </w:rPr>
    </w:lvl>
    <w:lvl w:ilvl="1" w:tplc="E60A9B14">
      <w:start w:val="1"/>
      <w:numFmt w:val="decimal"/>
      <w:lvlText w:val="%2."/>
      <w:lvlJc w:val="left"/>
      <w:pPr>
        <w:tabs>
          <w:tab w:val="num" w:pos="1440"/>
        </w:tabs>
        <w:ind w:left="1440" w:hanging="360"/>
      </w:pPr>
    </w:lvl>
    <w:lvl w:ilvl="2" w:tplc="D3D4FE02">
      <w:start w:val="1"/>
      <w:numFmt w:val="decimal"/>
      <w:lvlText w:val="%3."/>
      <w:lvlJc w:val="left"/>
      <w:pPr>
        <w:tabs>
          <w:tab w:val="num" w:pos="2160"/>
        </w:tabs>
        <w:ind w:left="2160" w:hanging="360"/>
      </w:pPr>
    </w:lvl>
    <w:lvl w:ilvl="3" w:tplc="5E36D158">
      <w:start w:val="1"/>
      <w:numFmt w:val="decimal"/>
      <w:lvlText w:val="%4."/>
      <w:lvlJc w:val="left"/>
      <w:pPr>
        <w:tabs>
          <w:tab w:val="num" w:pos="2880"/>
        </w:tabs>
        <w:ind w:left="2880" w:hanging="360"/>
      </w:pPr>
    </w:lvl>
    <w:lvl w:ilvl="4" w:tplc="9FD2D5C2">
      <w:start w:val="1"/>
      <w:numFmt w:val="decimal"/>
      <w:lvlText w:val="%5."/>
      <w:lvlJc w:val="left"/>
      <w:pPr>
        <w:tabs>
          <w:tab w:val="num" w:pos="3600"/>
        </w:tabs>
        <w:ind w:left="3600" w:hanging="360"/>
      </w:pPr>
    </w:lvl>
    <w:lvl w:ilvl="5" w:tplc="20A4959A">
      <w:start w:val="1"/>
      <w:numFmt w:val="decimal"/>
      <w:lvlText w:val="%6."/>
      <w:lvlJc w:val="left"/>
      <w:pPr>
        <w:tabs>
          <w:tab w:val="num" w:pos="4320"/>
        </w:tabs>
        <w:ind w:left="4320" w:hanging="360"/>
      </w:pPr>
    </w:lvl>
    <w:lvl w:ilvl="6" w:tplc="E4622052">
      <w:start w:val="1"/>
      <w:numFmt w:val="decimal"/>
      <w:lvlText w:val="%7."/>
      <w:lvlJc w:val="left"/>
      <w:pPr>
        <w:tabs>
          <w:tab w:val="num" w:pos="5040"/>
        </w:tabs>
        <w:ind w:left="5040" w:hanging="360"/>
      </w:pPr>
    </w:lvl>
    <w:lvl w:ilvl="7" w:tplc="45F40294">
      <w:start w:val="1"/>
      <w:numFmt w:val="decimal"/>
      <w:lvlText w:val="%8."/>
      <w:lvlJc w:val="left"/>
      <w:pPr>
        <w:tabs>
          <w:tab w:val="num" w:pos="5760"/>
        </w:tabs>
        <w:ind w:left="5760" w:hanging="360"/>
      </w:pPr>
    </w:lvl>
    <w:lvl w:ilvl="8" w:tplc="5F14D62C">
      <w:start w:val="1"/>
      <w:numFmt w:val="decimal"/>
      <w:lvlText w:val="%9."/>
      <w:lvlJc w:val="left"/>
      <w:pPr>
        <w:tabs>
          <w:tab w:val="num" w:pos="6480"/>
        </w:tabs>
        <w:ind w:left="6480" w:hanging="360"/>
      </w:pPr>
    </w:lvl>
  </w:abstractNum>
  <w:abstractNum w:abstractNumId="10">
    <w:nsid w:val="2DEF6463"/>
    <w:multiLevelType w:val="hybridMultilevel"/>
    <w:tmpl w:val="ED627D2C"/>
    <w:lvl w:ilvl="0" w:tplc="1554B21A">
      <w:start w:val="1"/>
      <w:numFmt w:val="bullet"/>
      <w:lvlText w:val=""/>
      <w:lvlJc w:val="left"/>
      <w:pPr>
        <w:ind w:left="1224" w:hanging="360"/>
      </w:pPr>
      <w:rPr>
        <w:rFonts w:ascii="Wingdings" w:hAnsi="Wingdings" w:hint="default"/>
      </w:rPr>
    </w:lvl>
    <w:lvl w:ilvl="1" w:tplc="153E5132">
      <w:start w:val="1"/>
      <w:numFmt w:val="decimal"/>
      <w:lvlText w:val="%2."/>
      <w:lvlJc w:val="left"/>
      <w:pPr>
        <w:tabs>
          <w:tab w:val="num" w:pos="1440"/>
        </w:tabs>
        <w:ind w:left="1440" w:hanging="360"/>
      </w:pPr>
    </w:lvl>
    <w:lvl w:ilvl="2" w:tplc="543E2B6A">
      <w:start w:val="1"/>
      <w:numFmt w:val="decimal"/>
      <w:lvlText w:val="%3."/>
      <w:lvlJc w:val="left"/>
      <w:pPr>
        <w:tabs>
          <w:tab w:val="num" w:pos="2160"/>
        </w:tabs>
        <w:ind w:left="2160" w:hanging="360"/>
      </w:pPr>
    </w:lvl>
    <w:lvl w:ilvl="3" w:tplc="D40C8F1C">
      <w:start w:val="1"/>
      <w:numFmt w:val="decimal"/>
      <w:lvlText w:val="%4."/>
      <w:lvlJc w:val="left"/>
      <w:pPr>
        <w:tabs>
          <w:tab w:val="num" w:pos="2880"/>
        </w:tabs>
        <w:ind w:left="2880" w:hanging="360"/>
      </w:pPr>
    </w:lvl>
    <w:lvl w:ilvl="4" w:tplc="C7E4F1C2">
      <w:start w:val="1"/>
      <w:numFmt w:val="decimal"/>
      <w:lvlText w:val="%5."/>
      <w:lvlJc w:val="left"/>
      <w:pPr>
        <w:tabs>
          <w:tab w:val="num" w:pos="3600"/>
        </w:tabs>
        <w:ind w:left="3600" w:hanging="360"/>
      </w:pPr>
    </w:lvl>
    <w:lvl w:ilvl="5" w:tplc="5E10E612">
      <w:start w:val="1"/>
      <w:numFmt w:val="decimal"/>
      <w:lvlText w:val="%6."/>
      <w:lvlJc w:val="left"/>
      <w:pPr>
        <w:tabs>
          <w:tab w:val="num" w:pos="4320"/>
        </w:tabs>
        <w:ind w:left="4320" w:hanging="360"/>
      </w:pPr>
    </w:lvl>
    <w:lvl w:ilvl="6" w:tplc="F61AE046">
      <w:start w:val="1"/>
      <w:numFmt w:val="decimal"/>
      <w:lvlText w:val="%7."/>
      <w:lvlJc w:val="left"/>
      <w:pPr>
        <w:tabs>
          <w:tab w:val="num" w:pos="5040"/>
        </w:tabs>
        <w:ind w:left="5040" w:hanging="360"/>
      </w:pPr>
    </w:lvl>
    <w:lvl w:ilvl="7" w:tplc="9EAE1872">
      <w:start w:val="1"/>
      <w:numFmt w:val="decimal"/>
      <w:lvlText w:val="%8."/>
      <w:lvlJc w:val="left"/>
      <w:pPr>
        <w:tabs>
          <w:tab w:val="num" w:pos="5760"/>
        </w:tabs>
        <w:ind w:left="5760" w:hanging="360"/>
      </w:pPr>
    </w:lvl>
    <w:lvl w:ilvl="8" w:tplc="53B8438A">
      <w:start w:val="1"/>
      <w:numFmt w:val="decimal"/>
      <w:lvlText w:val="%9."/>
      <w:lvlJc w:val="left"/>
      <w:pPr>
        <w:tabs>
          <w:tab w:val="num" w:pos="6480"/>
        </w:tabs>
        <w:ind w:left="6480" w:hanging="360"/>
      </w:pPr>
    </w:lvl>
  </w:abstractNum>
  <w:abstractNum w:abstractNumId="11">
    <w:nsid w:val="33B26537"/>
    <w:multiLevelType w:val="multilevel"/>
    <w:tmpl w:val="53380B06"/>
    <w:lvl w:ilvl="0">
      <w:start w:val="1"/>
      <w:numFmt w:val="bullet"/>
      <w:lvlText w:val=""/>
      <w:lvlJc w:val="left"/>
      <w:pPr>
        <w:tabs>
          <w:tab w:val="decimal" w:pos="288"/>
        </w:tabs>
        <w:ind w:left="720" w:firstLine="0"/>
      </w:pPr>
      <w:rPr>
        <w:rFonts w:ascii="Wingdings" w:hAnsi="Wingdings" w:hint="default"/>
        <w:strike w:val="0"/>
        <w:dstrike w:val="0"/>
        <w:color w:val="000000"/>
        <w:spacing w:val="6"/>
        <w:w w:val="100"/>
        <w:sz w:val="19"/>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8E575A8"/>
    <w:multiLevelType w:val="hybridMultilevel"/>
    <w:tmpl w:val="19C884AE"/>
    <w:lvl w:ilvl="0" w:tplc="5D46D260">
      <w:start w:val="1"/>
      <w:numFmt w:val="bullet"/>
      <w:lvlText w:val=""/>
      <w:lvlJc w:val="left"/>
      <w:pPr>
        <w:ind w:left="936" w:hanging="360"/>
      </w:pPr>
      <w:rPr>
        <w:rFonts w:ascii="Wingdings" w:hAnsi="Wingdings" w:hint="default"/>
      </w:rPr>
    </w:lvl>
    <w:lvl w:ilvl="1" w:tplc="4BD8219C">
      <w:start w:val="1"/>
      <w:numFmt w:val="decimal"/>
      <w:lvlText w:val="%2."/>
      <w:lvlJc w:val="left"/>
      <w:pPr>
        <w:tabs>
          <w:tab w:val="num" w:pos="1440"/>
        </w:tabs>
        <w:ind w:left="1440" w:hanging="360"/>
      </w:pPr>
    </w:lvl>
    <w:lvl w:ilvl="2" w:tplc="B612833A">
      <w:start w:val="1"/>
      <w:numFmt w:val="decimal"/>
      <w:lvlText w:val="%3."/>
      <w:lvlJc w:val="left"/>
      <w:pPr>
        <w:tabs>
          <w:tab w:val="num" w:pos="2160"/>
        </w:tabs>
        <w:ind w:left="2160" w:hanging="360"/>
      </w:pPr>
    </w:lvl>
    <w:lvl w:ilvl="3" w:tplc="CFEE52F4">
      <w:start w:val="1"/>
      <w:numFmt w:val="decimal"/>
      <w:lvlText w:val="%4."/>
      <w:lvlJc w:val="left"/>
      <w:pPr>
        <w:tabs>
          <w:tab w:val="num" w:pos="2880"/>
        </w:tabs>
        <w:ind w:left="2880" w:hanging="360"/>
      </w:pPr>
    </w:lvl>
    <w:lvl w:ilvl="4" w:tplc="CBE0C45A">
      <w:start w:val="1"/>
      <w:numFmt w:val="decimal"/>
      <w:lvlText w:val="%5."/>
      <w:lvlJc w:val="left"/>
      <w:pPr>
        <w:tabs>
          <w:tab w:val="num" w:pos="3600"/>
        </w:tabs>
        <w:ind w:left="3600" w:hanging="360"/>
      </w:pPr>
    </w:lvl>
    <w:lvl w:ilvl="5" w:tplc="36607F12">
      <w:start w:val="1"/>
      <w:numFmt w:val="decimal"/>
      <w:lvlText w:val="%6."/>
      <w:lvlJc w:val="left"/>
      <w:pPr>
        <w:tabs>
          <w:tab w:val="num" w:pos="4320"/>
        </w:tabs>
        <w:ind w:left="4320" w:hanging="360"/>
      </w:pPr>
    </w:lvl>
    <w:lvl w:ilvl="6" w:tplc="3BCC742E">
      <w:start w:val="1"/>
      <w:numFmt w:val="decimal"/>
      <w:lvlText w:val="%7."/>
      <w:lvlJc w:val="left"/>
      <w:pPr>
        <w:tabs>
          <w:tab w:val="num" w:pos="5040"/>
        </w:tabs>
        <w:ind w:left="5040" w:hanging="360"/>
      </w:pPr>
    </w:lvl>
    <w:lvl w:ilvl="7" w:tplc="6B668018">
      <w:start w:val="1"/>
      <w:numFmt w:val="decimal"/>
      <w:lvlText w:val="%8."/>
      <w:lvlJc w:val="left"/>
      <w:pPr>
        <w:tabs>
          <w:tab w:val="num" w:pos="5760"/>
        </w:tabs>
        <w:ind w:left="5760" w:hanging="360"/>
      </w:pPr>
    </w:lvl>
    <w:lvl w:ilvl="8" w:tplc="85FC8F8E">
      <w:start w:val="1"/>
      <w:numFmt w:val="decimal"/>
      <w:lvlText w:val="%9."/>
      <w:lvlJc w:val="left"/>
      <w:pPr>
        <w:tabs>
          <w:tab w:val="num" w:pos="6480"/>
        </w:tabs>
        <w:ind w:left="6480" w:hanging="360"/>
      </w:pPr>
    </w:lvl>
  </w:abstractNum>
  <w:abstractNum w:abstractNumId="13">
    <w:nsid w:val="434904F1"/>
    <w:multiLevelType w:val="hybridMultilevel"/>
    <w:tmpl w:val="7B9A5D40"/>
    <w:lvl w:ilvl="0" w:tplc="8AAA145A">
      <w:start w:val="1"/>
      <w:numFmt w:val="bullet"/>
      <w:lvlText w:val=""/>
      <w:lvlJc w:val="left"/>
      <w:pPr>
        <w:ind w:left="1008" w:hanging="360"/>
      </w:pPr>
      <w:rPr>
        <w:rFonts w:ascii="Wingdings" w:hAnsi="Wingdings" w:hint="default"/>
      </w:rPr>
    </w:lvl>
    <w:lvl w:ilvl="1" w:tplc="4388104E">
      <w:start w:val="1"/>
      <w:numFmt w:val="decimal"/>
      <w:lvlText w:val="%2."/>
      <w:lvlJc w:val="left"/>
      <w:pPr>
        <w:tabs>
          <w:tab w:val="num" w:pos="1440"/>
        </w:tabs>
        <w:ind w:left="1440" w:hanging="360"/>
      </w:pPr>
    </w:lvl>
    <w:lvl w:ilvl="2" w:tplc="C9BAA2B2">
      <w:start w:val="1"/>
      <w:numFmt w:val="decimal"/>
      <w:lvlText w:val="%3."/>
      <w:lvlJc w:val="left"/>
      <w:pPr>
        <w:tabs>
          <w:tab w:val="num" w:pos="2160"/>
        </w:tabs>
        <w:ind w:left="2160" w:hanging="360"/>
      </w:pPr>
    </w:lvl>
    <w:lvl w:ilvl="3" w:tplc="054C9EA0">
      <w:start w:val="1"/>
      <w:numFmt w:val="decimal"/>
      <w:lvlText w:val="%4."/>
      <w:lvlJc w:val="left"/>
      <w:pPr>
        <w:tabs>
          <w:tab w:val="num" w:pos="2880"/>
        </w:tabs>
        <w:ind w:left="2880" w:hanging="360"/>
      </w:pPr>
    </w:lvl>
    <w:lvl w:ilvl="4" w:tplc="DD860864">
      <w:start w:val="1"/>
      <w:numFmt w:val="decimal"/>
      <w:lvlText w:val="%5."/>
      <w:lvlJc w:val="left"/>
      <w:pPr>
        <w:tabs>
          <w:tab w:val="num" w:pos="3600"/>
        </w:tabs>
        <w:ind w:left="3600" w:hanging="360"/>
      </w:pPr>
    </w:lvl>
    <w:lvl w:ilvl="5" w:tplc="68C6E518">
      <w:start w:val="1"/>
      <w:numFmt w:val="decimal"/>
      <w:lvlText w:val="%6."/>
      <w:lvlJc w:val="left"/>
      <w:pPr>
        <w:tabs>
          <w:tab w:val="num" w:pos="4320"/>
        </w:tabs>
        <w:ind w:left="4320" w:hanging="360"/>
      </w:pPr>
    </w:lvl>
    <w:lvl w:ilvl="6" w:tplc="4CC6C95E">
      <w:start w:val="1"/>
      <w:numFmt w:val="decimal"/>
      <w:lvlText w:val="%7."/>
      <w:lvlJc w:val="left"/>
      <w:pPr>
        <w:tabs>
          <w:tab w:val="num" w:pos="5040"/>
        </w:tabs>
        <w:ind w:left="5040" w:hanging="360"/>
      </w:pPr>
    </w:lvl>
    <w:lvl w:ilvl="7" w:tplc="CD1AF892">
      <w:start w:val="1"/>
      <w:numFmt w:val="decimal"/>
      <w:lvlText w:val="%8."/>
      <w:lvlJc w:val="left"/>
      <w:pPr>
        <w:tabs>
          <w:tab w:val="num" w:pos="5760"/>
        </w:tabs>
        <w:ind w:left="5760" w:hanging="360"/>
      </w:pPr>
    </w:lvl>
    <w:lvl w:ilvl="8" w:tplc="7E76F0CE">
      <w:start w:val="1"/>
      <w:numFmt w:val="decimal"/>
      <w:lvlText w:val="%9."/>
      <w:lvlJc w:val="left"/>
      <w:pPr>
        <w:tabs>
          <w:tab w:val="num" w:pos="6480"/>
        </w:tabs>
        <w:ind w:left="6480" w:hanging="360"/>
      </w:pPr>
    </w:lvl>
  </w:abstractNum>
  <w:abstractNum w:abstractNumId="14">
    <w:nsid w:val="43FB49D4"/>
    <w:multiLevelType w:val="hybridMultilevel"/>
    <w:tmpl w:val="1980B4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467D6C9C"/>
    <w:multiLevelType w:val="hybridMultilevel"/>
    <w:tmpl w:val="E3AE1DC4"/>
    <w:lvl w:ilvl="0" w:tplc="46C8C102">
      <w:start w:val="1"/>
      <w:numFmt w:val="bullet"/>
      <w:lvlText w:val=""/>
      <w:lvlJc w:val="left"/>
      <w:pPr>
        <w:ind w:left="1008" w:hanging="360"/>
      </w:pPr>
      <w:rPr>
        <w:rFonts w:ascii="Wingdings" w:hAnsi="Wingdings" w:hint="default"/>
      </w:rPr>
    </w:lvl>
    <w:lvl w:ilvl="1" w:tplc="EF1ED1B6">
      <w:start w:val="1"/>
      <w:numFmt w:val="decimal"/>
      <w:lvlText w:val="%2."/>
      <w:lvlJc w:val="left"/>
      <w:pPr>
        <w:tabs>
          <w:tab w:val="num" w:pos="1440"/>
        </w:tabs>
        <w:ind w:left="1440" w:hanging="360"/>
      </w:pPr>
    </w:lvl>
    <w:lvl w:ilvl="2" w:tplc="C584F08E">
      <w:start w:val="1"/>
      <w:numFmt w:val="decimal"/>
      <w:lvlText w:val="%3."/>
      <w:lvlJc w:val="left"/>
      <w:pPr>
        <w:tabs>
          <w:tab w:val="num" w:pos="2160"/>
        </w:tabs>
        <w:ind w:left="2160" w:hanging="360"/>
      </w:pPr>
    </w:lvl>
    <w:lvl w:ilvl="3" w:tplc="21980A5A">
      <w:start w:val="1"/>
      <w:numFmt w:val="decimal"/>
      <w:lvlText w:val="%4."/>
      <w:lvlJc w:val="left"/>
      <w:pPr>
        <w:tabs>
          <w:tab w:val="num" w:pos="2880"/>
        </w:tabs>
        <w:ind w:left="2880" w:hanging="360"/>
      </w:pPr>
    </w:lvl>
    <w:lvl w:ilvl="4" w:tplc="5F3AAE20">
      <w:start w:val="1"/>
      <w:numFmt w:val="decimal"/>
      <w:lvlText w:val="%5."/>
      <w:lvlJc w:val="left"/>
      <w:pPr>
        <w:tabs>
          <w:tab w:val="num" w:pos="3600"/>
        </w:tabs>
        <w:ind w:left="3600" w:hanging="360"/>
      </w:pPr>
    </w:lvl>
    <w:lvl w:ilvl="5" w:tplc="71AE847C">
      <w:start w:val="1"/>
      <w:numFmt w:val="decimal"/>
      <w:lvlText w:val="%6."/>
      <w:lvlJc w:val="left"/>
      <w:pPr>
        <w:tabs>
          <w:tab w:val="num" w:pos="4320"/>
        </w:tabs>
        <w:ind w:left="4320" w:hanging="360"/>
      </w:pPr>
    </w:lvl>
    <w:lvl w:ilvl="6" w:tplc="F9E68EBC">
      <w:start w:val="1"/>
      <w:numFmt w:val="decimal"/>
      <w:lvlText w:val="%7."/>
      <w:lvlJc w:val="left"/>
      <w:pPr>
        <w:tabs>
          <w:tab w:val="num" w:pos="5040"/>
        </w:tabs>
        <w:ind w:left="5040" w:hanging="360"/>
      </w:pPr>
    </w:lvl>
    <w:lvl w:ilvl="7" w:tplc="4A9E0646">
      <w:start w:val="1"/>
      <w:numFmt w:val="decimal"/>
      <w:lvlText w:val="%8."/>
      <w:lvlJc w:val="left"/>
      <w:pPr>
        <w:tabs>
          <w:tab w:val="num" w:pos="5760"/>
        </w:tabs>
        <w:ind w:left="5760" w:hanging="360"/>
      </w:pPr>
    </w:lvl>
    <w:lvl w:ilvl="8" w:tplc="1D72075E">
      <w:start w:val="1"/>
      <w:numFmt w:val="decimal"/>
      <w:lvlText w:val="%9."/>
      <w:lvlJc w:val="left"/>
      <w:pPr>
        <w:tabs>
          <w:tab w:val="num" w:pos="6480"/>
        </w:tabs>
        <w:ind w:left="6480" w:hanging="360"/>
      </w:pPr>
    </w:lvl>
  </w:abstractNum>
  <w:abstractNum w:abstractNumId="16">
    <w:nsid w:val="4B1E0994"/>
    <w:multiLevelType w:val="hybridMultilevel"/>
    <w:tmpl w:val="541AF9D2"/>
    <w:lvl w:ilvl="0" w:tplc="504E0F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D956E2"/>
    <w:multiLevelType w:val="multilevel"/>
    <w:tmpl w:val="DD7A1608"/>
    <w:lvl w:ilvl="0">
      <w:start w:val="1"/>
      <w:numFmt w:val="bullet"/>
      <w:lvlText w:val=""/>
      <w:lvlJc w:val="left"/>
      <w:pPr>
        <w:tabs>
          <w:tab w:val="decimal" w:pos="360"/>
        </w:tabs>
        <w:ind w:left="720" w:firstLine="0"/>
      </w:pPr>
      <w:rPr>
        <w:rFonts w:ascii="Wingdings" w:hAnsi="Wingdings" w:hint="default"/>
        <w:strike w:val="0"/>
        <w:dstrike w:val="0"/>
        <w:color w:val="000000"/>
        <w:spacing w:val="3"/>
        <w:w w:val="100"/>
        <w:sz w:val="19"/>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14910EE"/>
    <w:multiLevelType w:val="hybridMultilevel"/>
    <w:tmpl w:val="611252EA"/>
    <w:lvl w:ilvl="0" w:tplc="7AA0D740">
      <w:start w:val="1"/>
      <w:numFmt w:val="bullet"/>
      <w:lvlText w:val=""/>
      <w:lvlJc w:val="left"/>
      <w:pPr>
        <w:ind w:left="1042" w:hanging="360"/>
      </w:pPr>
      <w:rPr>
        <w:rFonts w:ascii="Wingdings" w:hAnsi="Wingdings" w:hint="default"/>
      </w:rPr>
    </w:lvl>
    <w:lvl w:ilvl="1" w:tplc="51CEC3CC">
      <w:start w:val="1"/>
      <w:numFmt w:val="decimal"/>
      <w:lvlText w:val="%2."/>
      <w:lvlJc w:val="left"/>
      <w:pPr>
        <w:tabs>
          <w:tab w:val="num" w:pos="1440"/>
        </w:tabs>
        <w:ind w:left="1440" w:hanging="360"/>
      </w:pPr>
    </w:lvl>
    <w:lvl w:ilvl="2" w:tplc="0A5E062C">
      <w:start w:val="1"/>
      <w:numFmt w:val="decimal"/>
      <w:lvlText w:val="%3."/>
      <w:lvlJc w:val="left"/>
      <w:pPr>
        <w:tabs>
          <w:tab w:val="num" w:pos="2160"/>
        </w:tabs>
        <w:ind w:left="2160" w:hanging="360"/>
      </w:pPr>
    </w:lvl>
    <w:lvl w:ilvl="3" w:tplc="0B46C782">
      <w:start w:val="1"/>
      <w:numFmt w:val="decimal"/>
      <w:lvlText w:val="%4."/>
      <w:lvlJc w:val="left"/>
      <w:pPr>
        <w:tabs>
          <w:tab w:val="num" w:pos="2880"/>
        </w:tabs>
        <w:ind w:left="2880" w:hanging="360"/>
      </w:pPr>
    </w:lvl>
    <w:lvl w:ilvl="4" w:tplc="6A1C1EE0">
      <w:start w:val="1"/>
      <w:numFmt w:val="decimal"/>
      <w:lvlText w:val="%5."/>
      <w:lvlJc w:val="left"/>
      <w:pPr>
        <w:tabs>
          <w:tab w:val="num" w:pos="3600"/>
        </w:tabs>
        <w:ind w:left="3600" w:hanging="360"/>
      </w:pPr>
    </w:lvl>
    <w:lvl w:ilvl="5" w:tplc="CAEC3EA2">
      <w:start w:val="1"/>
      <w:numFmt w:val="decimal"/>
      <w:lvlText w:val="%6."/>
      <w:lvlJc w:val="left"/>
      <w:pPr>
        <w:tabs>
          <w:tab w:val="num" w:pos="4320"/>
        </w:tabs>
        <w:ind w:left="4320" w:hanging="360"/>
      </w:pPr>
    </w:lvl>
    <w:lvl w:ilvl="6" w:tplc="4BBE3CD6">
      <w:start w:val="1"/>
      <w:numFmt w:val="decimal"/>
      <w:lvlText w:val="%7."/>
      <w:lvlJc w:val="left"/>
      <w:pPr>
        <w:tabs>
          <w:tab w:val="num" w:pos="5040"/>
        </w:tabs>
        <w:ind w:left="5040" w:hanging="360"/>
      </w:pPr>
    </w:lvl>
    <w:lvl w:ilvl="7" w:tplc="4CE8C0AC">
      <w:start w:val="1"/>
      <w:numFmt w:val="decimal"/>
      <w:lvlText w:val="%8."/>
      <w:lvlJc w:val="left"/>
      <w:pPr>
        <w:tabs>
          <w:tab w:val="num" w:pos="5760"/>
        </w:tabs>
        <w:ind w:left="5760" w:hanging="360"/>
      </w:pPr>
    </w:lvl>
    <w:lvl w:ilvl="8" w:tplc="423207FE">
      <w:start w:val="1"/>
      <w:numFmt w:val="decimal"/>
      <w:lvlText w:val="%9."/>
      <w:lvlJc w:val="left"/>
      <w:pPr>
        <w:tabs>
          <w:tab w:val="num" w:pos="6480"/>
        </w:tabs>
        <w:ind w:left="6480" w:hanging="360"/>
      </w:pPr>
    </w:lvl>
  </w:abstractNum>
  <w:abstractNum w:abstractNumId="19">
    <w:nsid w:val="5BF46F0A"/>
    <w:multiLevelType w:val="hybridMultilevel"/>
    <w:tmpl w:val="5D9A2F6C"/>
    <w:lvl w:ilvl="0" w:tplc="A7A29306">
      <w:start w:val="1"/>
      <w:numFmt w:val="bullet"/>
      <w:lvlText w:val=""/>
      <w:lvlJc w:val="left"/>
      <w:pPr>
        <w:ind w:left="1008" w:hanging="360"/>
      </w:pPr>
      <w:rPr>
        <w:rFonts w:ascii="Wingdings" w:hAnsi="Wingdings" w:hint="default"/>
      </w:rPr>
    </w:lvl>
    <w:lvl w:ilvl="1" w:tplc="CF7C84FE">
      <w:start w:val="1"/>
      <w:numFmt w:val="decimal"/>
      <w:lvlText w:val="%2."/>
      <w:lvlJc w:val="left"/>
      <w:pPr>
        <w:tabs>
          <w:tab w:val="num" w:pos="1440"/>
        </w:tabs>
        <w:ind w:left="1440" w:hanging="360"/>
      </w:pPr>
    </w:lvl>
    <w:lvl w:ilvl="2" w:tplc="84E0EC04">
      <w:start w:val="1"/>
      <w:numFmt w:val="decimal"/>
      <w:lvlText w:val="%3."/>
      <w:lvlJc w:val="left"/>
      <w:pPr>
        <w:tabs>
          <w:tab w:val="num" w:pos="2160"/>
        </w:tabs>
        <w:ind w:left="2160" w:hanging="360"/>
      </w:pPr>
    </w:lvl>
    <w:lvl w:ilvl="3" w:tplc="D2DCED00">
      <w:start w:val="1"/>
      <w:numFmt w:val="decimal"/>
      <w:lvlText w:val="%4."/>
      <w:lvlJc w:val="left"/>
      <w:pPr>
        <w:tabs>
          <w:tab w:val="num" w:pos="2880"/>
        </w:tabs>
        <w:ind w:left="2880" w:hanging="360"/>
      </w:pPr>
    </w:lvl>
    <w:lvl w:ilvl="4" w:tplc="A15E241C">
      <w:start w:val="1"/>
      <w:numFmt w:val="decimal"/>
      <w:lvlText w:val="%5."/>
      <w:lvlJc w:val="left"/>
      <w:pPr>
        <w:tabs>
          <w:tab w:val="num" w:pos="3600"/>
        </w:tabs>
        <w:ind w:left="3600" w:hanging="360"/>
      </w:pPr>
    </w:lvl>
    <w:lvl w:ilvl="5" w:tplc="8CA0791E">
      <w:start w:val="1"/>
      <w:numFmt w:val="decimal"/>
      <w:lvlText w:val="%6."/>
      <w:lvlJc w:val="left"/>
      <w:pPr>
        <w:tabs>
          <w:tab w:val="num" w:pos="4320"/>
        </w:tabs>
        <w:ind w:left="4320" w:hanging="360"/>
      </w:pPr>
    </w:lvl>
    <w:lvl w:ilvl="6" w:tplc="E5D6F320">
      <w:start w:val="1"/>
      <w:numFmt w:val="decimal"/>
      <w:lvlText w:val="%7."/>
      <w:lvlJc w:val="left"/>
      <w:pPr>
        <w:tabs>
          <w:tab w:val="num" w:pos="5040"/>
        </w:tabs>
        <w:ind w:left="5040" w:hanging="360"/>
      </w:pPr>
    </w:lvl>
    <w:lvl w:ilvl="7" w:tplc="AF70E054">
      <w:start w:val="1"/>
      <w:numFmt w:val="decimal"/>
      <w:lvlText w:val="%8."/>
      <w:lvlJc w:val="left"/>
      <w:pPr>
        <w:tabs>
          <w:tab w:val="num" w:pos="5760"/>
        </w:tabs>
        <w:ind w:left="5760" w:hanging="360"/>
      </w:pPr>
    </w:lvl>
    <w:lvl w:ilvl="8" w:tplc="ADF2B4A4">
      <w:start w:val="1"/>
      <w:numFmt w:val="decimal"/>
      <w:lvlText w:val="%9."/>
      <w:lvlJc w:val="left"/>
      <w:pPr>
        <w:tabs>
          <w:tab w:val="num" w:pos="6480"/>
        </w:tabs>
        <w:ind w:left="6480" w:hanging="360"/>
      </w:pPr>
    </w:lvl>
  </w:abstractNum>
  <w:abstractNum w:abstractNumId="20">
    <w:nsid w:val="60513D84"/>
    <w:multiLevelType w:val="hybridMultilevel"/>
    <w:tmpl w:val="6504A6A8"/>
    <w:lvl w:ilvl="0" w:tplc="8CAC4C98">
      <w:start w:val="1"/>
      <w:numFmt w:val="bullet"/>
      <w:lvlText w:val=""/>
      <w:lvlJc w:val="left"/>
      <w:pPr>
        <w:ind w:left="720" w:hanging="360"/>
      </w:pPr>
      <w:rPr>
        <w:rFonts w:ascii="Wingdings" w:hAnsi="Wingdings" w:hint="default"/>
      </w:rPr>
    </w:lvl>
    <w:lvl w:ilvl="1" w:tplc="CF36D4CC">
      <w:start w:val="1"/>
      <w:numFmt w:val="decimal"/>
      <w:lvlText w:val="%2."/>
      <w:lvlJc w:val="left"/>
      <w:pPr>
        <w:tabs>
          <w:tab w:val="num" w:pos="1440"/>
        </w:tabs>
        <w:ind w:left="1440" w:hanging="360"/>
      </w:pPr>
    </w:lvl>
    <w:lvl w:ilvl="2" w:tplc="39F84D5C">
      <w:start w:val="1"/>
      <w:numFmt w:val="decimal"/>
      <w:lvlText w:val="%3."/>
      <w:lvlJc w:val="left"/>
      <w:pPr>
        <w:tabs>
          <w:tab w:val="num" w:pos="2160"/>
        </w:tabs>
        <w:ind w:left="2160" w:hanging="360"/>
      </w:pPr>
    </w:lvl>
    <w:lvl w:ilvl="3" w:tplc="55D2CF58">
      <w:start w:val="1"/>
      <w:numFmt w:val="decimal"/>
      <w:lvlText w:val="%4."/>
      <w:lvlJc w:val="left"/>
      <w:pPr>
        <w:tabs>
          <w:tab w:val="num" w:pos="2880"/>
        </w:tabs>
        <w:ind w:left="2880" w:hanging="360"/>
      </w:pPr>
    </w:lvl>
    <w:lvl w:ilvl="4" w:tplc="09509242">
      <w:start w:val="1"/>
      <w:numFmt w:val="decimal"/>
      <w:lvlText w:val="%5."/>
      <w:lvlJc w:val="left"/>
      <w:pPr>
        <w:tabs>
          <w:tab w:val="num" w:pos="3600"/>
        </w:tabs>
        <w:ind w:left="3600" w:hanging="360"/>
      </w:pPr>
    </w:lvl>
    <w:lvl w:ilvl="5" w:tplc="9926D580">
      <w:start w:val="1"/>
      <w:numFmt w:val="decimal"/>
      <w:lvlText w:val="%6."/>
      <w:lvlJc w:val="left"/>
      <w:pPr>
        <w:tabs>
          <w:tab w:val="num" w:pos="4320"/>
        </w:tabs>
        <w:ind w:left="4320" w:hanging="360"/>
      </w:pPr>
    </w:lvl>
    <w:lvl w:ilvl="6" w:tplc="220C8288">
      <w:start w:val="1"/>
      <w:numFmt w:val="decimal"/>
      <w:lvlText w:val="%7."/>
      <w:lvlJc w:val="left"/>
      <w:pPr>
        <w:tabs>
          <w:tab w:val="num" w:pos="5040"/>
        </w:tabs>
        <w:ind w:left="5040" w:hanging="360"/>
      </w:pPr>
    </w:lvl>
    <w:lvl w:ilvl="7" w:tplc="3F1EDAE2">
      <w:start w:val="1"/>
      <w:numFmt w:val="decimal"/>
      <w:lvlText w:val="%8."/>
      <w:lvlJc w:val="left"/>
      <w:pPr>
        <w:tabs>
          <w:tab w:val="num" w:pos="5760"/>
        </w:tabs>
        <w:ind w:left="5760" w:hanging="360"/>
      </w:pPr>
    </w:lvl>
    <w:lvl w:ilvl="8" w:tplc="BABAF40C">
      <w:start w:val="1"/>
      <w:numFmt w:val="decimal"/>
      <w:lvlText w:val="%9."/>
      <w:lvlJc w:val="left"/>
      <w:pPr>
        <w:tabs>
          <w:tab w:val="num" w:pos="6480"/>
        </w:tabs>
        <w:ind w:left="6480" w:hanging="360"/>
      </w:pPr>
    </w:lvl>
  </w:abstractNum>
  <w:abstractNum w:abstractNumId="21">
    <w:nsid w:val="61C04315"/>
    <w:multiLevelType w:val="hybridMultilevel"/>
    <w:tmpl w:val="86A4AFDE"/>
    <w:lvl w:ilvl="0" w:tplc="2B50FA74">
      <w:start w:val="4"/>
      <w:numFmt w:val="bullet"/>
      <w:lvlText w:val="-"/>
      <w:lvlJc w:val="left"/>
      <w:pPr>
        <w:ind w:left="1008" w:hanging="360"/>
      </w:pPr>
      <w:rPr>
        <w:rFonts w:ascii="Cambria" w:eastAsiaTheme="minorHAnsi" w:hAnsi="Cambria" w:cstheme="minorBidi" w:hint="default"/>
      </w:rPr>
    </w:lvl>
    <w:lvl w:ilvl="1" w:tplc="D55253AC">
      <w:start w:val="1"/>
      <w:numFmt w:val="decimal"/>
      <w:lvlText w:val="%2."/>
      <w:lvlJc w:val="left"/>
      <w:pPr>
        <w:tabs>
          <w:tab w:val="num" w:pos="1440"/>
        </w:tabs>
        <w:ind w:left="1440" w:hanging="360"/>
      </w:pPr>
    </w:lvl>
    <w:lvl w:ilvl="2" w:tplc="4358E932">
      <w:start w:val="1"/>
      <w:numFmt w:val="decimal"/>
      <w:lvlText w:val="%3."/>
      <w:lvlJc w:val="left"/>
      <w:pPr>
        <w:tabs>
          <w:tab w:val="num" w:pos="2160"/>
        </w:tabs>
        <w:ind w:left="2160" w:hanging="360"/>
      </w:pPr>
    </w:lvl>
    <w:lvl w:ilvl="3" w:tplc="ABAC6F02">
      <w:start w:val="1"/>
      <w:numFmt w:val="decimal"/>
      <w:lvlText w:val="%4."/>
      <w:lvlJc w:val="left"/>
      <w:pPr>
        <w:tabs>
          <w:tab w:val="num" w:pos="2880"/>
        </w:tabs>
        <w:ind w:left="2880" w:hanging="360"/>
      </w:pPr>
    </w:lvl>
    <w:lvl w:ilvl="4" w:tplc="3A869026">
      <w:start w:val="1"/>
      <w:numFmt w:val="decimal"/>
      <w:lvlText w:val="%5."/>
      <w:lvlJc w:val="left"/>
      <w:pPr>
        <w:tabs>
          <w:tab w:val="num" w:pos="3600"/>
        </w:tabs>
        <w:ind w:left="3600" w:hanging="360"/>
      </w:pPr>
    </w:lvl>
    <w:lvl w:ilvl="5" w:tplc="96281828">
      <w:start w:val="1"/>
      <w:numFmt w:val="decimal"/>
      <w:lvlText w:val="%6."/>
      <w:lvlJc w:val="left"/>
      <w:pPr>
        <w:tabs>
          <w:tab w:val="num" w:pos="4320"/>
        </w:tabs>
        <w:ind w:left="4320" w:hanging="360"/>
      </w:pPr>
    </w:lvl>
    <w:lvl w:ilvl="6" w:tplc="29BC8EAE">
      <w:start w:val="1"/>
      <w:numFmt w:val="decimal"/>
      <w:lvlText w:val="%7."/>
      <w:lvlJc w:val="left"/>
      <w:pPr>
        <w:tabs>
          <w:tab w:val="num" w:pos="5040"/>
        </w:tabs>
        <w:ind w:left="5040" w:hanging="360"/>
      </w:pPr>
    </w:lvl>
    <w:lvl w:ilvl="7" w:tplc="0F42A452">
      <w:start w:val="1"/>
      <w:numFmt w:val="decimal"/>
      <w:lvlText w:val="%8."/>
      <w:lvlJc w:val="left"/>
      <w:pPr>
        <w:tabs>
          <w:tab w:val="num" w:pos="5760"/>
        </w:tabs>
        <w:ind w:left="5760" w:hanging="360"/>
      </w:pPr>
    </w:lvl>
    <w:lvl w:ilvl="8" w:tplc="630AD2CC">
      <w:start w:val="1"/>
      <w:numFmt w:val="decimal"/>
      <w:lvlText w:val="%9."/>
      <w:lvlJc w:val="left"/>
      <w:pPr>
        <w:tabs>
          <w:tab w:val="num" w:pos="6480"/>
        </w:tabs>
        <w:ind w:left="6480" w:hanging="360"/>
      </w:pPr>
    </w:lvl>
  </w:abstractNum>
  <w:abstractNum w:abstractNumId="22">
    <w:nsid w:val="659E2FE4"/>
    <w:multiLevelType w:val="multilevel"/>
    <w:tmpl w:val="B3BCBE18"/>
    <w:lvl w:ilvl="0">
      <w:start w:val="5"/>
      <w:numFmt w:val="decimal"/>
      <w:lvlText w:val="%1."/>
      <w:lvlJc w:val="left"/>
      <w:pPr>
        <w:tabs>
          <w:tab w:val="decimal" w:pos="216"/>
        </w:tabs>
        <w:ind w:left="720" w:firstLine="0"/>
      </w:pPr>
      <w:rPr>
        <w:rFonts w:asciiTheme="majorHAnsi" w:hAnsiTheme="majorHAnsi" w:cs="Times New Roman" w:hint="default"/>
        <w:b/>
        <w:strike w:val="0"/>
        <w:dstrike w:val="0"/>
        <w:color w:val="1E1D22"/>
        <w:spacing w:val="6"/>
        <w:w w:val="100"/>
        <w:sz w:val="28"/>
        <w:szCs w:val="2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AA2702E"/>
    <w:multiLevelType w:val="multilevel"/>
    <w:tmpl w:val="A9361262"/>
    <w:lvl w:ilvl="0">
      <w:start w:val="2"/>
      <w:numFmt w:val="decimal"/>
      <w:lvlText w:val="%1."/>
      <w:lvlJc w:val="left"/>
      <w:pPr>
        <w:tabs>
          <w:tab w:val="decimal" w:pos="216"/>
        </w:tabs>
        <w:ind w:left="720" w:firstLine="0"/>
      </w:pPr>
      <w:rPr>
        <w:rFonts w:ascii="Verdana" w:hAnsi="Verdana"/>
        <w:b/>
        <w:strike w:val="0"/>
        <w:dstrike w:val="0"/>
        <w:color w:val="000000"/>
        <w:spacing w:val="26"/>
        <w:w w:val="100"/>
        <w:sz w:val="19"/>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B38641A"/>
    <w:multiLevelType w:val="hybridMultilevel"/>
    <w:tmpl w:val="286C035A"/>
    <w:lvl w:ilvl="0" w:tplc="7982CF0C">
      <w:start w:val="1"/>
      <w:numFmt w:val="bullet"/>
      <w:lvlText w:val=""/>
      <w:lvlJc w:val="left"/>
      <w:pPr>
        <w:ind w:left="720" w:hanging="360"/>
      </w:pPr>
      <w:rPr>
        <w:rFonts w:ascii="Wingdings" w:hAnsi="Wingdings" w:hint="default"/>
      </w:rPr>
    </w:lvl>
    <w:lvl w:ilvl="1" w:tplc="A810F384">
      <w:start w:val="1"/>
      <w:numFmt w:val="bullet"/>
      <w:lvlText w:val="o"/>
      <w:lvlJc w:val="left"/>
      <w:pPr>
        <w:ind w:left="1440" w:hanging="360"/>
      </w:pPr>
      <w:rPr>
        <w:rFonts w:ascii="Courier New" w:hAnsi="Courier New" w:cs="Courier New" w:hint="default"/>
      </w:rPr>
    </w:lvl>
    <w:lvl w:ilvl="2" w:tplc="BDA284A0">
      <w:start w:val="1"/>
      <w:numFmt w:val="decimal"/>
      <w:lvlText w:val="%3."/>
      <w:lvlJc w:val="left"/>
      <w:pPr>
        <w:tabs>
          <w:tab w:val="num" w:pos="2160"/>
        </w:tabs>
        <w:ind w:left="2160" w:hanging="360"/>
      </w:pPr>
    </w:lvl>
    <w:lvl w:ilvl="3" w:tplc="520630CC">
      <w:start w:val="1"/>
      <w:numFmt w:val="decimal"/>
      <w:lvlText w:val="%4."/>
      <w:lvlJc w:val="left"/>
      <w:pPr>
        <w:tabs>
          <w:tab w:val="num" w:pos="2880"/>
        </w:tabs>
        <w:ind w:left="2880" w:hanging="360"/>
      </w:pPr>
    </w:lvl>
    <w:lvl w:ilvl="4" w:tplc="73D29A1A">
      <w:start w:val="1"/>
      <w:numFmt w:val="decimal"/>
      <w:lvlText w:val="%5."/>
      <w:lvlJc w:val="left"/>
      <w:pPr>
        <w:tabs>
          <w:tab w:val="num" w:pos="3600"/>
        </w:tabs>
        <w:ind w:left="3600" w:hanging="360"/>
      </w:pPr>
    </w:lvl>
    <w:lvl w:ilvl="5" w:tplc="4C46AF66">
      <w:start w:val="1"/>
      <w:numFmt w:val="decimal"/>
      <w:lvlText w:val="%6."/>
      <w:lvlJc w:val="left"/>
      <w:pPr>
        <w:tabs>
          <w:tab w:val="num" w:pos="4320"/>
        </w:tabs>
        <w:ind w:left="4320" w:hanging="360"/>
      </w:pPr>
    </w:lvl>
    <w:lvl w:ilvl="6" w:tplc="8A324756">
      <w:start w:val="1"/>
      <w:numFmt w:val="decimal"/>
      <w:lvlText w:val="%7."/>
      <w:lvlJc w:val="left"/>
      <w:pPr>
        <w:tabs>
          <w:tab w:val="num" w:pos="5040"/>
        </w:tabs>
        <w:ind w:left="5040" w:hanging="360"/>
      </w:pPr>
    </w:lvl>
    <w:lvl w:ilvl="7" w:tplc="331296E2">
      <w:start w:val="1"/>
      <w:numFmt w:val="decimal"/>
      <w:lvlText w:val="%8."/>
      <w:lvlJc w:val="left"/>
      <w:pPr>
        <w:tabs>
          <w:tab w:val="num" w:pos="5760"/>
        </w:tabs>
        <w:ind w:left="5760" w:hanging="360"/>
      </w:pPr>
    </w:lvl>
    <w:lvl w:ilvl="8" w:tplc="054C7254">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4"/>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1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5"/>
    </w:lvlOverride>
    <w:lvlOverride w:ilvl="1"/>
    <w:lvlOverride w:ilvl="2"/>
    <w:lvlOverride w:ilvl="3"/>
    <w:lvlOverride w:ilvl="4"/>
    <w:lvlOverride w:ilvl="5"/>
    <w:lvlOverride w:ilvl="6"/>
    <w:lvlOverride w:ilvl="7"/>
    <w:lvlOverride w:ilvl="8"/>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1"/>
  </w:num>
  <w:num w:numId="25">
    <w:abstractNumId w:val="16"/>
  </w:num>
  <w:num w:numId="26">
    <w:abstractNumId w:val="5"/>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6B"/>
    <w:rsid w:val="00023E55"/>
    <w:rsid w:val="0004468A"/>
    <w:rsid w:val="00076BE3"/>
    <w:rsid w:val="0009634B"/>
    <w:rsid w:val="000F2FCB"/>
    <w:rsid w:val="000F3B8E"/>
    <w:rsid w:val="00140315"/>
    <w:rsid w:val="001407B1"/>
    <w:rsid w:val="00141904"/>
    <w:rsid w:val="00155099"/>
    <w:rsid w:val="00181989"/>
    <w:rsid w:val="001A547E"/>
    <w:rsid w:val="002006BE"/>
    <w:rsid w:val="00213C28"/>
    <w:rsid w:val="00240045"/>
    <w:rsid w:val="00242919"/>
    <w:rsid w:val="00293BC5"/>
    <w:rsid w:val="0029430B"/>
    <w:rsid w:val="002A2DE2"/>
    <w:rsid w:val="002A4C87"/>
    <w:rsid w:val="002B38AB"/>
    <w:rsid w:val="002C5699"/>
    <w:rsid w:val="002E287A"/>
    <w:rsid w:val="002F7F85"/>
    <w:rsid w:val="0031179D"/>
    <w:rsid w:val="00335927"/>
    <w:rsid w:val="00362142"/>
    <w:rsid w:val="00391AC6"/>
    <w:rsid w:val="003A506D"/>
    <w:rsid w:val="003B3BD8"/>
    <w:rsid w:val="00400CCC"/>
    <w:rsid w:val="00404F92"/>
    <w:rsid w:val="00405DA2"/>
    <w:rsid w:val="0045520A"/>
    <w:rsid w:val="004B796C"/>
    <w:rsid w:val="004D6812"/>
    <w:rsid w:val="005076A2"/>
    <w:rsid w:val="00510C6F"/>
    <w:rsid w:val="0051171A"/>
    <w:rsid w:val="0051400B"/>
    <w:rsid w:val="005473E0"/>
    <w:rsid w:val="0056103D"/>
    <w:rsid w:val="0057205D"/>
    <w:rsid w:val="005E0EA3"/>
    <w:rsid w:val="005E7C00"/>
    <w:rsid w:val="005F263C"/>
    <w:rsid w:val="00604ECA"/>
    <w:rsid w:val="006053E5"/>
    <w:rsid w:val="00644540"/>
    <w:rsid w:val="00650F94"/>
    <w:rsid w:val="00676387"/>
    <w:rsid w:val="0068518A"/>
    <w:rsid w:val="006873C7"/>
    <w:rsid w:val="006A2923"/>
    <w:rsid w:val="006A5592"/>
    <w:rsid w:val="006B45C5"/>
    <w:rsid w:val="006E1F72"/>
    <w:rsid w:val="007024E0"/>
    <w:rsid w:val="0071212E"/>
    <w:rsid w:val="0072323F"/>
    <w:rsid w:val="00730526"/>
    <w:rsid w:val="00730808"/>
    <w:rsid w:val="00766585"/>
    <w:rsid w:val="0079126E"/>
    <w:rsid w:val="00794569"/>
    <w:rsid w:val="007A7AE6"/>
    <w:rsid w:val="007F0A01"/>
    <w:rsid w:val="00837350"/>
    <w:rsid w:val="0085663B"/>
    <w:rsid w:val="00862B93"/>
    <w:rsid w:val="00865057"/>
    <w:rsid w:val="008A6BAA"/>
    <w:rsid w:val="008B1015"/>
    <w:rsid w:val="008B6A0E"/>
    <w:rsid w:val="008B7400"/>
    <w:rsid w:val="008C5107"/>
    <w:rsid w:val="008F5D54"/>
    <w:rsid w:val="00915FBF"/>
    <w:rsid w:val="00935790"/>
    <w:rsid w:val="00942A03"/>
    <w:rsid w:val="0095047D"/>
    <w:rsid w:val="00956717"/>
    <w:rsid w:val="00991F46"/>
    <w:rsid w:val="0099334E"/>
    <w:rsid w:val="009B4740"/>
    <w:rsid w:val="009E0CFD"/>
    <w:rsid w:val="009E36D7"/>
    <w:rsid w:val="00A067F7"/>
    <w:rsid w:val="00A61342"/>
    <w:rsid w:val="00A7064B"/>
    <w:rsid w:val="00A83D4F"/>
    <w:rsid w:val="00A90CB8"/>
    <w:rsid w:val="00AA738C"/>
    <w:rsid w:val="00AD49D4"/>
    <w:rsid w:val="00AE68B2"/>
    <w:rsid w:val="00AF3250"/>
    <w:rsid w:val="00B03F32"/>
    <w:rsid w:val="00B261F0"/>
    <w:rsid w:val="00B42309"/>
    <w:rsid w:val="00B701E0"/>
    <w:rsid w:val="00B73059"/>
    <w:rsid w:val="00BC3318"/>
    <w:rsid w:val="00BF2E59"/>
    <w:rsid w:val="00C1754D"/>
    <w:rsid w:val="00C27F84"/>
    <w:rsid w:val="00C70C57"/>
    <w:rsid w:val="00CA1674"/>
    <w:rsid w:val="00CB0CBA"/>
    <w:rsid w:val="00CC696A"/>
    <w:rsid w:val="00CD0864"/>
    <w:rsid w:val="00CD32A6"/>
    <w:rsid w:val="00CE04BA"/>
    <w:rsid w:val="00CE5146"/>
    <w:rsid w:val="00D02162"/>
    <w:rsid w:val="00D500AA"/>
    <w:rsid w:val="00D80D53"/>
    <w:rsid w:val="00D83102"/>
    <w:rsid w:val="00DC4937"/>
    <w:rsid w:val="00E06C01"/>
    <w:rsid w:val="00E11391"/>
    <w:rsid w:val="00E12625"/>
    <w:rsid w:val="00E62710"/>
    <w:rsid w:val="00E84225"/>
    <w:rsid w:val="00E93654"/>
    <w:rsid w:val="00EA0E82"/>
    <w:rsid w:val="00EA4838"/>
    <w:rsid w:val="00F25E1E"/>
    <w:rsid w:val="00F43378"/>
    <w:rsid w:val="00F62F15"/>
    <w:rsid w:val="00F6366B"/>
    <w:rsid w:val="00F6470D"/>
    <w:rsid w:val="00FB26C6"/>
    <w:rsid w:val="00FD13A5"/>
    <w:rsid w:val="00FD515F"/>
    <w:rsid w:val="00FD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6B"/>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366B"/>
    <w:pPr>
      <w:ind w:left="720"/>
      <w:contextualSpacing/>
    </w:pPr>
  </w:style>
  <w:style w:type="paragraph" w:styleId="Header">
    <w:name w:val="header"/>
    <w:basedOn w:val="Normal"/>
    <w:link w:val="HeaderChar"/>
    <w:uiPriority w:val="99"/>
    <w:unhideWhenUsed/>
    <w:rsid w:val="00CE5146"/>
    <w:pPr>
      <w:tabs>
        <w:tab w:val="center" w:pos="4680"/>
        <w:tab w:val="right" w:pos="9360"/>
      </w:tabs>
    </w:pPr>
  </w:style>
  <w:style w:type="character" w:customStyle="1" w:styleId="HeaderChar">
    <w:name w:val="Header Char"/>
    <w:basedOn w:val="DefaultParagraphFont"/>
    <w:link w:val="Header"/>
    <w:uiPriority w:val="99"/>
    <w:rsid w:val="00CE5146"/>
  </w:style>
  <w:style w:type="paragraph" w:styleId="Footer">
    <w:name w:val="footer"/>
    <w:basedOn w:val="Normal"/>
    <w:link w:val="FooterChar"/>
    <w:uiPriority w:val="99"/>
    <w:unhideWhenUsed/>
    <w:rsid w:val="00CE5146"/>
    <w:pPr>
      <w:tabs>
        <w:tab w:val="center" w:pos="4680"/>
        <w:tab w:val="right" w:pos="9360"/>
      </w:tabs>
    </w:pPr>
  </w:style>
  <w:style w:type="character" w:customStyle="1" w:styleId="FooterChar">
    <w:name w:val="Footer Char"/>
    <w:basedOn w:val="DefaultParagraphFont"/>
    <w:link w:val="Footer"/>
    <w:uiPriority w:val="99"/>
    <w:rsid w:val="00CE5146"/>
  </w:style>
  <w:style w:type="paragraph" w:styleId="BalloonText">
    <w:name w:val="Balloon Text"/>
    <w:basedOn w:val="Normal"/>
    <w:link w:val="BalloonTextChar"/>
    <w:uiPriority w:val="99"/>
    <w:semiHidden/>
    <w:unhideWhenUsed/>
    <w:rsid w:val="00CE5146"/>
    <w:rPr>
      <w:rFonts w:ascii="Tahoma" w:hAnsi="Tahoma" w:cs="Tahoma"/>
      <w:sz w:val="16"/>
      <w:szCs w:val="16"/>
    </w:rPr>
  </w:style>
  <w:style w:type="character" w:customStyle="1" w:styleId="BalloonTextChar">
    <w:name w:val="Balloon Text Char"/>
    <w:basedOn w:val="DefaultParagraphFont"/>
    <w:link w:val="BalloonText"/>
    <w:uiPriority w:val="99"/>
    <w:semiHidden/>
    <w:rsid w:val="00CE5146"/>
    <w:rPr>
      <w:rFonts w:ascii="Tahoma" w:hAnsi="Tahoma" w:cs="Tahoma"/>
      <w:sz w:val="16"/>
      <w:szCs w:val="16"/>
    </w:rPr>
  </w:style>
  <w:style w:type="table" w:styleId="TableGrid">
    <w:name w:val="Table Grid"/>
    <w:basedOn w:val="TableNormal"/>
    <w:uiPriority w:val="59"/>
    <w:rsid w:val="006B45C5"/>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B3BD8"/>
  </w:style>
  <w:style w:type="character" w:styleId="Hyperlink">
    <w:name w:val="Hyperlink"/>
    <w:basedOn w:val="DefaultParagraphFont"/>
    <w:uiPriority w:val="99"/>
    <w:unhideWhenUsed/>
    <w:rsid w:val="00404F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6B"/>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366B"/>
    <w:pPr>
      <w:ind w:left="720"/>
      <w:contextualSpacing/>
    </w:pPr>
  </w:style>
  <w:style w:type="paragraph" w:styleId="Header">
    <w:name w:val="header"/>
    <w:basedOn w:val="Normal"/>
    <w:link w:val="HeaderChar"/>
    <w:uiPriority w:val="99"/>
    <w:unhideWhenUsed/>
    <w:rsid w:val="00CE5146"/>
    <w:pPr>
      <w:tabs>
        <w:tab w:val="center" w:pos="4680"/>
        <w:tab w:val="right" w:pos="9360"/>
      </w:tabs>
    </w:pPr>
  </w:style>
  <w:style w:type="character" w:customStyle="1" w:styleId="HeaderChar">
    <w:name w:val="Header Char"/>
    <w:basedOn w:val="DefaultParagraphFont"/>
    <w:link w:val="Header"/>
    <w:uiPriority w:val="99"/>
    <w:rsid w:val="00CE5146"/>
  </w:style>
  <w:style w:type="paragraph" w:styleId="Footer">
    <w:name w:val="footer"/>
    <w:basedOn w:val="Normal"/>
    <w:link w:val="FooterChar"/>
    <w:uiPriority w:val="99"/>
    <w:unhideWhenUsed/>
    <w:rsid w:val="00CE5146"/>
    <w:pPr>
      <w:tabs>
        <w:tab w:val="center" w:pos="4680"/>
        <w:tab w:val="right" w:pos="9360"/>
      </w:tabs>
    </w:pPr>
  </w:style>
  <w:style w:type="character" w:customStyle="1" w:styleId="FooterChar">
    <w:name w:val="Footer Char"/>
    <w:basedOn w:val="DefaultParagraphFont"/>
    <w:link w:val="Footer"/>
    <w:uiPriority w:val="99"/>
    <w:rsid w:val="00CE5146"/>
  </w:style>
  <w:style w:type="paragraph" w:styleId="BalloonText">
    <w:name w:val="Balloon Text"/>
    <w:basedOn w:val="Normal"/>
    <w:link w:val="BalloonTextChar"/>
    <w:uiPriority w:val="99"/>
    <w:semiHidden/>
    <w:unhideWhenUsed/>
    <w:rsid w:val="00CE5146"/>
    <w:rPr>
      <w:rFonts w:ascii="Tahoma" w:hAnsi="Tahoma" w:cs="Tahoma"/>
      <w:sz w:val="16"/>
      <w:szCs w:val="16"/>
    </w:rPr>
  </w:style>
  <w:style w:type="character" w:customStyle="1" w:styleId="BalloonTextChar">
    <w:name w:val="Balloon Text Char"/>
    <w:basedOn w:val="DefaultParagraphFont"/>
    <w:link w:val="BalloonText"/>
    <w:uiPriority w:val="99"/>
    <w:semiHidden/>
    <w:rsid w:val="00CE5146"/>
    <w:rPr>
      <w:rFonts w:ascii="Tahoma" w:hAnsi="Tahoma" w:cs="Tahoma"/>
      <w:sz w:val="16"/>
      <w:szCs w:val="16"/>
    </w:rPr>
  </w:style>
  <w:style w:type="table" w:styleId="TableGrid">
    <w:name w:val="Table Grid"/>
    <w:basedOn w:val="TableNormal"/>
    <w:uiPriority w:val="59"/>
    <w:rsid w:val="006B45C5"/>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B3BD8"/>
  </w:style>
  <w:style w:type="character" w:styleId="Hyperlink">
    <w:name w:val="Hyperlink"/>
    <w:basedOn w:val="DefaultParagraphFont"/>
    <w:uiPriority w:val="99"/>
    <w:unhideWhenUsed/>
    <w:rsid w:val="00404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svpcet.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231A-E150-4381-8535-34D00A1C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4527</Words>
  <Characters>25805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SITAMS</dc:creator>
  <cp:lastModifiedBy>Raj</cp:lastModifiedBy>
  <cp:revision>5</cp:revision>
  <dcterms:created xsi:type="dcterms:W3CDTF">2021-11-22T05:44:00Z</dcterms:created>
  <dcterms:modified xsi:type="dcterms:W3CDTF">2021-11-26T06:23:00Z</dcterms:modified>
</cp:coreProperties>
</file>